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598" w:rsidRPr="00C8191A" w:rsidRDefault="00626598" w:rsidP="00626598">
      <w:pPr>
        <w:jc w:val="center"/>
        <w:rPr>
          <w:b/>
          <w:sz w:val="36"/>
          <w:lang w:val="en-US"/>
        </w:rPr>
      </w:pPr>
      <w:r w:rsidRPr="00C8191A">
        <w:rPr>
          <w:b/>
          <w:sz w:val="36"/>
          <w:lang w:val="en-US"/>
        </w:rPr>
        <w:t xml:space="preserve">Intracoastal </w:t>
      </w:r>
      <w:r w:rsidR="00FC1BCD">
        <w:rPr>
          <w:b/>
          <w:sz w:val="36"/>
          <w:lang w:val="en-US"/>
        </w:rPr>
        <w:t>Waterway</w:t>
      </w:r>
      <w:r w:rsidRPr="00C8191A">
        <w:rPr>
          <w:b/>
          <w:sz w:val="36"/>
          <w:lang w:val="en-US"/>
        </w:rPr>
        <w:t xml:space="preserve"> (ICW)</w:t>
      </w:r>
    </w:p>
    <w:p w:rsidR="00626598" w:rsidRPr="00C8191A" w:rsidRDefault="00626598" w:rsidP="00626598">
      <w:pPr>
        <w:jc w:val="center"/>
        <w:rPr>
          <w:b/>
          <w:sz w:val="36"/>
          <w:lang w:val="en-US"/>
        </w:rPr>
      </w:pPr>
      <w:r w:rsidRPr="00C8191A">
        <w:rPr>
          <w:b/>
          <w:sz w:val="36"/>
          <w:lang w:val="en-US"/>
        </w:rPr>
        <w:t xml:space="preserve">Norfolk - </w:t>
      </w:r>
      <w:r w:rsidR="00C8191A">
        <w:rPr>
          <w:b/>
          <w:sz w:val="28"/>
          <w:lang w:val="en-US"/>
        </w:rPr>
        <w:t>Virginia</w:t>
      </w:r>
      <w:r w:rsidRPr="00C8191A">
        <w:rPr>
          <w:b/>
          <w:sz w:val="28"/>
          <w:lang w:val="en-US"/>
        </w:rPr>
        <w:t xml:space="preserve"> </w:t>
      </w:r>
      <w:r w:rsidRPr="00C8191A">
        <w:rPr>
          <w:b/>
          <w:sz w:val="36"/>
          <w:lang w:val="en-US"/>
        </w:rPr>
        <w:t xml:space="preserve">-- Savannah – </w:t>
      </w:r>
      <w:r w:rsidRPr="00C8191A">
        <w:rPr>
          <w:b/>
          <w:sz w:val="28"/>
          <w:szCs w:val="28"/>
          <w:lang w:val="en-US"/>
        </w:rPr>
        <w:t>Georgi</w:t>
      </w:r>
      <w:r w:rsidR="00C8191A">
        <w:rPr>
          <w:b/>
          <w:sz w:val="28"/>
          <w:szCs w:val="28"/>
          <w:lang w:val="en-US"/>
        </w:rPr>
        <w:t>a</w:t>
      </w:r>
    </w:p>
    <w:p w:rsidR="00CD4D13" w:rsidRPr="00697041" w:rsidRDefault="00F63873" w:rsidP="00626598">
      <w:pPr>
        <w:jc w:val="center"/>
        <w:rPr>
          <w:b/>
          <w:sz w:val="28"/>
          <w:szCs w:val="28"/>
        </w:rPr>
      </w:pPr>
      <w:r w:rsidRPr="00697041">
        <w:rPr>
          <w:b/>
          <w:sz w:val="28"/>
          <w:szCs w:val="28"/>
        </w:rPr>
        <w:t>Avril 2010</w:t>
      </w:r>
    </w:p>
    <w:p w:rsidR="00A06F41" w:rsidRDefault="00F63873"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Après un hivernage à </w:t>
      </w:r>
      <w:proofErr w:type="spellStart"/>
      <w:r w:rsidRPr="00AA5AEF">
        <w:rPr>
          <w:b/>
        </w:rPr>
        <w:t>Deltaville</w:t>
      </w:r>
      <w:proofErr w:type="spellEnd"/>
      <w:r w:rsidRPr="00AA5AEF">
        <w:rPr>
          <w:b/>
        </w:rPr>
        <w:t xml:space="preserve">, </w:t>
      </w:r>
      <w:r w:rsidRPr="00626598">
        <w:rPr>
          <w:b/>
          <w:sz w:val="18"/>
          <w:szCs w:val="18"/>
        </w:rPr>
        <w:t>Virginie</w:t>
      </w:r>
      <w:r>
        <w:t>,</w:t>
      </w:r>
      <w:r w:rsidR="00A06F41" w:rsidRPr="00A06F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970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au </w:t>
      </w:r>
    </w:p>
    <w:p w:rsidR="00A06F41" w:rsidRDefault="00A06F41" w:rsidP="00644FCF">
      <w:pPr>
        <w:pStyle w:val="Sansinterligne"/>
        <w:jc w:val="both"/>
      </w:pPr>
      <w:r>
        <w:rPr>
          <w:noProof/>
          <w:lang w:eastAsia="fr-FR"/>
        </w:rPr>
        <w:drawing>
          <wp:inline distT="0" distB="0" distL="0" distR="0">
            <wp:extent cx="4076700" cy="1990577"/>
            <wp:effectExtent l="19050" t="0" r="0" b="0"/>
            <wp:docPr id="10" name="Image 9" descr="C:\Users\Philippe\Pictures\4-USA\Savannah\stw icw\Delta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Pictures\4-USA\Savannah\stw icw\Deltaville.JPG"/>
                    <pic:cNvPicPr>
                      <a:picLocks noChangeAspect="1" noChangeArrowheads="1"/>
                    </pic:cNvPicPr>
                  </pic:nvPicPr>
                  <pic:blipFill>
                    <a:blip r:embed="rId5" cstate="print"/>
                    <a:srcRect/>
                    <a:stretch>
                      <a:fillRect/>
                    </a:stretch>
                  </pic:blipFill>
                  <pic:spPr bwMode="auto">
                    <a:xfrm>
                      <a:off x="0" y="0"/>
                      <a:ext cx="4082402" cy="1993361"/>
                    </a:xfrm>
                    <a:prstGeom prst="rect">
                      <a:avLst/>
                    </a:prstGeom>
                    <a:noFill/>
                    <a:ln w="9525">
                      <a:noFill/>
                      <a:miter lim="800000"/>
                      <a:headEnd/>
                      <a:tailEnd/>
                    </a:ln>
                  </pic:spPr>
                </pic:pic>
              </a:graphicData>
            </a:graphic>
          </wp:inline>
        </w:drawing>
      </w:r>
    </w:p>
    <w:p w:rsidR="00644FCF" w:rsidRDefault="00697041" w:rsidP="00644FCF">
      <w:pPr>
        <w:pStyle w:val="Sansinterligne"/>
        <w:jc w:val="both"/>
      </w:pPr>
      <w:r>
        <w:t xml:space="preserve">Au chantier </w:t>
      </w:r>
      <w:proofErr w:type="spellStart"/>
      <w:r>
        <w:t>Deltaville</w:t>
      </w:r>
      <w:proofErr w:type="spellEnd"/>
      <w:r>
        <w:t xml:space="preserve"> Yachting Center (info@dycboat.com)</w:t>
      </w:r>
      <w:r w:rsidR="00895712">
        <w:t xml:space="preserve"> nous souhait</w:t>
      </w:r>
      <w:r w:rsidR="00F63873">
        <w:t xml:space="preserve">ons descendre la cote US jusqu’à </w:t>
      </w:r>
      <w:r w:rsidR="00F63873" w:rsidRPr="00644FCF">
        <w:rPr>
          <w:b/>
        </w:rPr>
        <w:t>Savannah</w:t>
      </w:r>
      <w:r w:rsidR="00F63873">
        <w:t xml:space="preserve"> via </w:t>
      </w:r>
      <w:r w:rsidR="00F63873" w:rsidRPr="00644FCF">
        <w:rPr>
          <w:b/>
        </w:rPr>
        <w:t>Charleston</w:t>
      </w:r>
      <w:r w:rsidR="00F63873" w:rsidRPr="00644FCF">
        <w:t xml:space="preserve"> avant de traverser  vers les Bermudes puis les Açores.</w:t>
      </w:r>
      <w:r w:rsidR="005922BE">
        <w:t xml:space="preserve"> Cet épisode clôtur</w:t>
      </w:r>
      <w:r w:rsidR="00895712">
        <w:t>e</w:t>
      </w:r>
      <w:r w:rsidR="005922BE">
        <w:t xml:space="preserve"> une </w:t>
      </w:r>
      <w:r w:rsidR="00FC1BCD">
        <w:t>navigation le long</w:t>
      </w:r>
      <w:r w:rsidR="005922BE">
        <w:t xml:space="preserve"> de la cote US dep</w:t>
      </w:r>
      <w:r w:rsidR="00DE36EC">
        <w:t xml:space="preserve">uis </w:t>
      </w:r>
      <w:proofErr w:type="spellStart"/>
      <w:r w:rsidR="00DE36EC">
        <w:t>Northe</w:t>
      </w:r>
      <w:r w:rsidR="005922BE">
        <w:t>ast</w:t>
      </w:r>
      <w:proofErr w:type="spellEnd"/>
      <w:r w:rsidR="005922BE">
        <w:t xml:space="preserve"> Harbour dans le Maine.</w:t>
      </w:r>
    </w:p>
    <w:p w:rsidR="00644FCF" w:rsidRDefault="00895712" w:rsidP="00644FCF">
      <w:pPr>
        <w:pStyle w:val="Sansinterligne"/>
        <w:jc w:val="both"/>
      </w:pPr>
      <w:r>
        <w:t xml:space="preserve"> Notre voilier a</w:t>
      </w:r>
      <w:r w:rsidR="00F63873" w:rsidRPr="00644FCF">
        <w:t xml:space="preserve"> un tirant d’air</w:t>
      </w:r>
      <w:r w:rsidR="00F63873">
        <w:t xml:space="preserve"> </w:t>
      </w:r>
      <w:r w:rsidR="00F63873" w:rsidRPr="00895712">
        <w:rPr>
          <w:b/>
          <w:i/>
        </w:rPr>
        <w:t>de</w:t>
      </w:r>
      <w:r w:rsidR="003A7682" w:rsidRPr="00895712">
        <w:rPr>
          <w:b/>
          <w:i/>
        </w:rPr>
        <w:t xml:space="preserve"> 18</w:t>
      </w:r>
      <w:r w:rsidR="00BF438F" w:rsidRPr="00895712">
        <w:rPr>
          <w:b/>
          <w:i/>
        </w:rPr>
        <w:t>,3</w:t>
      </w:r>
      <w:r w:rsidR="003A7682" w:rsidRPr="00895712">
        <w:rPr>
          <w:b/>
          <w:i/>
        </w:rPr>
        <w:t>m</w:t>
      </w:r>
      <w:r w:rsidR="00F63873" w:rsidRPr="00895712">
        <w:rPr>
          <w:b/>
          <w:i/>
        </w:rPr>
        <w:t xml:space="preserve"> </w:t>
      </w:r>
      <w:r w:rsidR="003A7682" w:rsidRPr="00895712">
        <w:rPr>
          <w:b/>
          <w:i/>
        </w:rPr>
        <w:t>(</w:t>
      </w:r>
      <w:r w:rsidR="00BF438F" w:rsidRPr="00895712">
        <w:rPr>
          <w:b/>
          <w:i/>
        </w:rPr>
        <w:t>61</w:t>
      </w:r>
      <w:r w:rsidR="00F63873" w:rsidRPr="00895712">
        <w:rPr>
          <w:b/>
          <w:i/>
        </w:rPr>
        <w:t xml:space="preserve"> pieds)</w:t>
      </w:r>
      <w:r w:rsidR="00F63873" w:rsidRPr="00895712">
        <w:rPr>
          <w:b/>
        </w:rPr>
        <w:t xml:space="preserve">  </w:t>
      </w:r>
      <w:r w:rsidR="00F63873">
        <w:t xml:space="preserve">antennes comprises et un tirant d’eau de </w:t>
      </w:r>
      <w:r w:rsidR="00F63873" w:rsidRPr="00895712">
        <w:rPr>
          <w:b/>
          <w:i/>
        </w:rPr>
        <w:t>1,90 m</w:t>
      </w:r>
      <w:r w:rsidR="00F63873" w:rsidRPr="00AA5AEF">
        <w:rPr>
          <w:b/>
          <w:i/>
        </w:rPr>
        <w:t xml:space="preserve"> </w:t>
      </w:r>
      <w:r w:rsidR="00F63873" w:rsidRPr="00895712">
        <w:rPr>
          <w:b/>
          <w:i/>
        </w:rPr>
        <w:t>(</w:t>
      </w:r>
      <w:r w:rsidR="00626598" w:rsidRPr="00895712">
        <w:rPr>
          <w:b/>
          <w:i/>
        </w:rPr>
        <w:t xml:space="preserve">arrondi à </w:t>
      </w:r>
      <w:r w:rsidR="00F63873" w:rsidRPr="00895712">
        <w:rPr>
          <w:b/>
          <w:i/>
        </w:rPr>
        <w:t>6,</w:t>
      </w:r>
      <w:r w:rsidR="00626598" w:rsidRPr="00895712">
        <w:rPr>
          <w:b/>
          <w:i/>
        </w:rPr>
        <w:t>50</w:t>
      </w:r>
      <w:r w:rsidR="00F63873" w:rsidRPr="00895712">
        <w:rPr>
          <w:b/>
          <w:i/>
        </w:rPr>
        <w:t xml:space="preserve"> pieds).</w:t>
      </w:r>
      <w:r w:rsidR="004559D9">
        <w:t xml:space="preserve"> </w:t>
      </w:r>
    </w:p>
    <w:p w:rsidR="00F63873" w:rsidRDefault="00895712" w:rsidP="00644FCF">
      <w:pPr>
        <w:pStyle w:val="Sansinterligne"/>
        <w:jc w:val="both"/>
      </w:pPr>
      <w:r>
        <w:t>Compte tenu de ce que nous av</w:t>
      </w:r>
      <w:r w:rsidR="004559D9">
        <w:t>ons pu lire, le risque d’échouage nous</w:t>
      </w:r>
      <w:r>
        <w:t xml:space="preserve"> fa</w:t>
      </w:r>
      <w:r w:rsidR="00626598">
        <w:t>it hésiter à emprunter l’</w:t>
      </w:r>
      <w:proofErr w:type="spellStart"/>
      <w:r w:rsidR="00644FCF">
        <w:t>Intracoastal</w:t>
      </w:r>
      <w:proofErr w:type="spellEnd"/>
      <w:r w:rsidR="00644FCF">
        <w:t xml:space="preserve"> </w:t>
      </w:r>
      <w:proofErr w:type="spellStart"/>
      <w:r w:rsidR="00644FCF">
        <w:t>W</w:t>
      </w:r>
      <w:r w:rsidR="004559D9">
        <w:t>aterway</w:t>
      </w:r>
      <w:proofErr w:type="spellEnd"/>
      <w:r w:rsidR="00DE36EC">
        <w:t xml:space="preserve"> (ICW)</w:t>
      </w:r>
      <w:r w:rsidR="004559D9">
        <w:t>.</w:t>
      </w:r>
    </w:p>
    <w:p w:rsidR="00283039" w:rsidRDefault="002B533F" w:rsidP="00644FCF">
      <w:pPr>
        <w:pStyle w:val="Sansinterligne"/>
        <w:jc w:val="both"/>
      </w:pPr>
      <w:r>
        <w:t xml:space="preserve">Nous </w:t>
      </w:r>
      <w:r w:rsidR="00895712">
        <w:t>faisons</w:t>
      </w:r>
      <w:r>
        <w:t xml:space="preserve"> la connaissance</w:t>
      </w:r>
      <w:r w:rsidR="004559D9">
        <w:t xml:space="preserve"> à </w:t>
      </w:r>
      <w:proofErr w:type="spellStart"/>
      <w:r w:rsidR="004559D9" w:rsidRPr="00AA5AEF">
        <w:rPr>
          <w:b/>
        </w:rPr>
        <w:t>Deltaville</w:t>
      </w:r>
      <w:proofErr w:type="spellEnd"/>
      <w:r w:rsidR="004559D9" w:rsidRPr="00AA5AEF">
        <w:rPr>
          <w:b/>
        </w:rPr>
        <w:t xml:space="preserve"> </w:t>
      </w:r>
      <w:r w:rsidR="00260A26">
        <w:t>de Christian et Anne Marie qui navigue</w:t>
      </w:r>
      <w:r w:rsidR="009C15D8">
        <w:t>nt</w:t>
      </w:r>
      <w:r w:rsidR="00260A26">
        <w:t xml:space="preserve"> à bord d’</w:t>
      </w:r>
      <w:proofErr w:type="spellStart"/>
      <w:r w:rsidR="00260A26">
        <w:t>Akéla</w:t>
      </w:r>
      <w:proofErr w:type="spellEnd"/>
      <w:r w:rsidR="004559D9">
        <w:t xml:space="preserve"> dont le tirant d’eau </w:t>
      </w:r>
      <w:r w:rsidR="00260A26">
        <w:t xml:space="preserve">est </w:t>
      </w:r>
      <w:r w:rsidR="009C15D8">
        <w:t>identique</w:t>
      </w:r>
      <w:r w:rsidR="00260A26">
        <w:t xml:space="preserve">. Christian et Anne Marie </w:t>
      </w:r>
      <w:r w:rsidR="00895712">
        <w:t>ont</w:t>
      </w:r>
      <w:r w:rsidR="003A7682">
        <w:t xml:space="preserve"> déjà</w:t>
      </w:r>
      <w:r w:rsidR="00260A26">
        <w:t xml:space="preserve"> pratiqué l’</w:t>
      </w:r>
      <w:r w:rsidR="004559D9">
        <w:t>ICW l’an passé</w:t>
      </w:r>
      <w:r w:rsidR="00260A26">
        <w:t xml:space="preserve"> et se</w:t>
      </w:r>
      <w:r w:rsidR="00895712">
        <w:t xml:space="preserve"> prépar</w:t>
      </w:r>
      <w:r>
        <w:t>ent à les emprunter de nouveau.</w:t>
      </w:r>
      <w:r w:rsidR="003A7682">
        <w:t xml:space="preserve"> </w:t>
      </w:r>
      <w:r>
        <w:t>N</w:t>
      </w:r>
      <w:r w:rsidR="004559D9">
        <w:t xml:space="preserve">ous </w:t>
      </w:r>
      <w:r w:rsidR="00895712">
        <w:t>décidons donc</w:t>
      </w:r>
      <w:r>
        <w:t xml:space="preserve"> de</w:t>
      </w:r>
      <w:r w:rsidR="004559D9">
        <w:t xml:space="preserve"> descend</w:t>
      </w:r>
      <w:r w:rsidR="00644FCF">
        <w:t>re ainsi de</w:t>
      </w:r>
      <w:r w:rsidR="003A7682">
        <w:t xml:space="preserve"> </w:t>
      </w:r>
      <w:r w:rsidR="003A7682" w:rsidRPr="00AA5AEF">
        <w:rPr>
          <w:b/>
        </w:rPr>
        <w:t>N</w:t>
      </w:r>
      <w:r w:rsidR="004559D9" w:rsidRPr="00AA5AEF">
        <w:rPr>
          <w:b/>
        </w:rPr>
        <w:t>orfolk</w:t>
      </w:r>
      <w:r w:rsidR="004559D9" w:rsidRPr="00644FCF">
        <w:t xml:space="preserve"> à </w:t>
      </w:r>
      <w:r w:rsidR="004559D9" w:rsidRPr="00AA5AEF">
        <w:rPr>
          <w:b/>
        </w:rPr>
        <w:t xml:space="preserve">Beaufort, </w:t>
      </w:r>
      <w:proofErr w:type="spellStart"/>
      <w:r w:rsidR="00AA5AEF" w:rsidRPr="00626598">
        <w:rPr>
          <w:b/>
          <w:sz w:val="18"/>
        </w:rPr>
        <w:t>North</w:t>
      </w:r>
      <w:proofErr w:type="spellEnd"/>
      <w:r w:rsidR="00AA5AEF" w:rsidRPr="00626598">
        <w:rPr>
          <w:b/>
          <w:sz w:val="18"/>
        </w:rPr>
        <w:t xml:space="preserve"> Carolina</w:t>
      </w:r>
      <w:r w:rsidR="004559D9" w:rsidRPr="00626598">
        <w:rPr>
          <w:sz w:val="18"/>
        </w:rPr>
        <w:t>.</w:t>
      </w:r>
      <w:r w:rsidR="004559D9">
        <w:t xml:space="preserve">  </w:t>
      </w:r>
      <w:r w:rsidR="003A7682">
        <w:t xml:space="preserve">Nous </w:t>
      </w:r>
      <w:r w:rsidR="00895712">
        <w:t>suivrons</w:t>
      </w:r>
      <w:r w:rsidR="003A7682">
        <w:t xml:space="preserve"> d’ailleurs, pendant les 4 jours de cet</w:t>
      </w:r>
      <w:r w:rsidR="00895712">
        <w:t xml:space="preserve">te navigation, scrupuleusement </w:t>
      </w:r>
      <w:r w:rsidR="003A7682">
        <w:t>le sillage de nos “ouvreurs“</w:t>
      </w:r>
      <w:r w:rsidR="00012C00">
        <w:t xml:space="preserve"> </w:t>
      </w:r>
      <w:r w:rsidR="003A7682">
        <w:t>dans les zones délicates</w:t>
      </w:r>
      <w:r w:rsidR="00283039">
        <w:t>.</w:t>
      </w:r>
    </w:p>
    <w:p w:rsidR="00283039" w:rsidRDefault="00283039" w:rsidP="00644FCF">
      <w:pPr>
        <w:pStyle w:val="Sansinterligne"/>
        <w:jc w:val="both"/>
      </w:pPr>
    </w:p>
    <w:p w:rsidR="00283039" w:rsidRP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559D9" w:rsidRDefault="00283039" w:rsidP="00644FCF">
      <w:pPr>
        <w:pStyle w:val="Sansinterligne"/>
        <w:jc w:val="both"/>
      </w:pPr>
      <w:r>
        <w:rPr>
          <w:noProof/>
          <w:lang w:eastAsia="fr-FR"/>
        </w:rPr>
        <w:drawing>
          <wp:inline distT="0" distB="0" distL="0" distR="0">
            <wp:extent cx="2876550" cy="2157413"/>
            <wp:effectExtent l="19050" t="0" r="0" b="0"/>
            <wp:docPr id="11" name="Image 10" descr="C:\Users\Philippe\Pictures\4-USA\Savannah\stw icw\A la 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Pictures\4-USA\Savannah\stw icw\A la trace....JPG"/>
                    <pic:cNvPicPr>
                      <a:picLocks noChangeAspect="1" noChangeArrowheads="1"/>
                    </pic:cNvPicPr>
                  </pic:nvPicPr>
                  <pic:blipFill>
                    <a:blip r:embed="rId6" cstate="print"/>
                    <a:srcRect/>
                    <a:stretch>
                      <a:fillRect/>
                    </a:stretch>
                  </pic:blipFill>
                  <pic:spPr bwMode="auto">
                    <a:xfrm>
                      <a:off x="0" y="0"/>
                      <a:ext cx="2875599" cy="2156700"/>
                    </a:xfrm>
                    <a:prstGeom prst="rect">
                      <a:avLst/>
                    </a:prstGeom>
                    <a:noFill/>
                    <a:ln w="9525">
                      <a:noFill/>
                      <a:miter lim="800000"/>
                      <a:headEnd/>
                      <a:tailEnd/>
                    </a:ln>
                  </pic:spPr>
                </pic:pic>
              </a:graphicData>
            </a:graphic>
          </wp:inline>
        </w:drawing>
      </w:r>
    </w:p>
    <w:p w:rsidR="00283039" w:rsidRPr="00283039" w:rsidRDefault="00283039" w:rsidP="00644FCF">
      <w:pPr>
        <w:pStyle w:val="Sansinterligne"/>
        <w:jc w:val="both"/>
      </w:pPr>
    </w:p>
    <w:p w:rsidR="00012C00" w:rsidRDefault="003A7682" w:rsidP="00644FCF">
      <w:pPr>
        <w:pStyle w:val="Sansinterligne"/>
        <w:jc w:val="both"/>
      </w:pPr>
      <w:r>
        <w:t>La météo, vents bloqués au SW</w:t>
      </w:r>
      <w:r w:rsidR="00644FCF">
        <w:t>, normal en cette saison</w:t>
      </w:r>
      <w:r>
        <w:t>,</w:t>
      </w:r>
      <w:r w:rsidR="00012C00">
        <w:t xml:space="preserve"> et curiosité aidant</w:t>
      </w:r>
      <w:r w:rsidR="009C15D8">
        <w:t>,</w:t>
      </w:r>
      <w:r>
        <w:t xml:space="preserve"> nous </w:t>
      </w:r>
      <w:r w:rsidR="00895712">
        <w:t>emprunterons</w:t>
      </w:r>
      <w:r>
        <w:t xml:space="preserve"> finalement </w:t>
      </w:r>
      <w:r w:rsidR="00644FCF">
        <w:t>l’ICW</w:t>
      </w:r>
      <w:r>
        <w:t xml:space="preserve"> jusqu’à Savannah</w:t>
      </w:r>
      <w:r w:rsidR="00012C00">
        <w:t>.</w:t>
      </w:r>
    </w:p>
    <w:p w:rsidR="00644FCF" w:rsidRDefault="00644FCF" w:rsidP="00644FCF">
      <w:pPr>
        <w:pStyle w:val="Sansinterligne"/>
        <w:jc w:val="both"/>
      </w:pPr>
    </w:p>
    <w:p w:rsidR="00644FCF" w:rsidRPr="00B277D2" w:rsidRDefault="00644FCF" w:rsidP="00644FCF">
      <w:pPr>
        <w:pStyle w:val="Sansinterligne"/>
        <w:rPr>
          <w:b/>
          <w:sz w:val="28"/>
        </w:rPr>
      </w:pPr>
      <w:r w:rsidRPr="00B277D2">
        <w:rPr>
          <w:b/>
          <w:sz w:val="28"/>
        </w:rPr>
        <w:t>Norfolk</w:t>
      </w:r>
      <w:r w:rsidR="00C8191A">
        <w:rPr>
          <w:b/>
          <w:sz w:val="28"/>
        </w:rPr>
        <w:t xml:space="preserve"> </w:t>
      </w:r>
      <w:r w:rsidR="00C8191A" w:rsidRPr="00C8191A">
        <w:rPr>
          <w:b/>
        </w:rPr>
        <w:t>Virginia</w:t>
      </w:r>
      <w:r w:rsidRPr="00B277D2">
        <w:rPr>
          <w:b/>
          <w:sz w:val="28"/>
        </w:rPr>
        <w:t xml:space="preserve"> – Beaufort. </w:t>
      </w:r>
      <w:proofErr w:type="spellStart"/>
      <w:r w:rsidRPr="00C8191A">
        <w:rPr>
          <w:b/>
        </w:rPr>
        <w:t>North</w:t>
      </w:r>
      <w:proofErr w:type="spellEnd"/>
      <w:r w:rsidRPr="00C8191A">
        <w:rPr>
          <w:b/>
        </w:rPr>
        <w:t xml:space="preserve"> Carolina</w:t>
      </w:r>
    </w:p>
    <w:p w:rsidR="00312DE1" w:rsidRDefault="00312DE1" w:rsidP="00644FCF">
      <w:pPr>
        <w:pStyle w:val="Sansinterligne"/>
        <w:rPr>
          <w:b/>
        </w:rPr>
      </w:pPr>
    </w:p>
    <w:p w:rsidR="00B277D2" w:rsidRDefault="00B277D2" w:rsidP="00644FCF">
      <w:pPr>
        <w:pStyle w:val="Sansinterligne"/>
        <w:rPr>
          <w:b/>
        </w:rPr>
      </w:pPr>
      <w:r w:rsidRPr="00B277D2">
        <w:rPr>
          <w:b/>
        </w:rPr>
        <w:t>Atte</w:t>
      </w:r>
      <w:r w:rsidR="00260A26">
        <w:rPr>
          <w:b/>
        </w:rPr>
        <w:t>ntion pour les voiliers limite</w:t>
      </w:r>
      <w:r w:rsidRPr="00B277D2">
        <w:rPr>
          <w:b/>
        </w:rPr>
        <w:t xml:space="preserve"> en tirant d’air,</w:t>
      </w:r>
      <w:r w:rsidR="00260A26">
        <w:rPr>
          <w:b/>
        </w:rPr>
        <w:t xml:space="preserve"> il y a</w:t>
      </w:r>
      <w:r w:rsidRPr="00B277D2">
        <w:rPr>
          <w:b/>
        </w:rPr>
        <w:t xml:space="preserve"> un pont à 64 </w:t>
      </w:r>
      <w:proofErr w:type="spellStart"/>
      <w:r w:rsidRPr="00B277D2">
        <w:rPr>
          <w:b/>
        </w:rPr>
        <w:t>ft</w:t>
      </w:r>
      <w:proofErr w:type="spellEnd"/>
      <w:r w:rsidRPr="00B277D2">
        <w:rPr>
          <w:b/>
        </w:rPr>
        <w:t xml:space="preserve"> à l’</w:t>
      </w:r>
      <w:r>
        <w:rPr>
          <w:b/>
        </w:rPr>
        <w:t>extrémité Est de Alligator</w:t>
      </w:r>
      <w:r w:rsidRPr="00B277D2">
        <w:rPr>
          <w:b/>
        </w:rPr>
        <w:t xml:space="preserve"> – </w:t>
      </w:r>
      <w:proofErr w:type="spellStart"/>
      <w:r w:rsidRPr="00B277D2">
        <w:rPr>
          <w:b/>
        </w:rPr>
        <w:t>Pungo</w:t>
      </w:r>
      <w:proofErr w:type="spellEnd"/>
      <w:r w:rsidRPr="00B277D2">
        <w:rPr>
          <w:b/>
        </w:rPr>
        <w:t xml:space="preserve"> Canal</w:t>
      </w:r>
    </w:p>
    <w:p w:rsidR="00B277D2" w:rsidRPr="00B277D2" w:rsidRDefault="00B277D2" w:rsidP="00644FCF">
      <w:pPr>
        <w:pStyle w:val="Sansinterligne"/>
        <w:rPr>
          <w:b/>
        </w:rPr>
      </w:pPr>
    </w:p>
    <w:p w:rsidR="000248CE" w:rsidRPr="009C15D8" w:rsidRDefault="00895712" w:rsidP="00644FCF">
      <w:pPr>
        <w:pStyle w:val="Sansinterligne"/>
        <w:rPr>
          <w:b/>
        </w:rPr>
      </w:pPr>
      <w:r>
        <w:t>Arrivée</w:t>
      </w:r>
      <w:r w:rsidR="000248CE">
        <w:t xml:space="preserve"> sur </w:t>
      </w:r>
      <w:r w:rsidR="000248CE" w:rsidRPr="00260A26">
        <w:rPr>
          <w:b/>
        </w:rPr>
        <w:t>Norfolk</w:t>
      </w:r>
      <w:r w:rsidR="000248CE">
        <w:t xml:space="preserve"> depuis la baie de Chesapeake. Mouillage devant la marina </w:t>
      </w:r>
      <w:r w:rsidR="000248CE" w:rsidRPr="009C15D8">
        <w:rPr>
          <w:b/>
        </w:rPr>
        <w:t xml:space="preserve">Tide Water Yacht </w:t>
      </w:r>
      <w:proofErr w:type="spellStart"/>
      <w:r w:rsidR="000248CE" w:rsidRPr="009C15D8">
        <w:rPr>
          <w:b/>
        </w:rPr>
        <w:t>Agency</w:t>
      </w:r>
      <w:proofErr w:type="spellEnd"/>
      <w:r w:rsidR="000248CE" w:rsidRPr="009C15D8">
        <w:rPr>
          <w:b/>
        </w:rPr>
        <w:t>.</w:t>
      </w:r>
    </w:p>
    <w:p w:rsidR="00012C00" w:rsidRDefault="00644FCF" w:rsidP="00644FCF">
      <w:pPr>
        <w:pStyle w:val="Sansinterligne"/>
      </w:pPr>
      <w:r>
        <w:t xml:space="preserve"> </w:t>
      </w:r>
      <w:r w:rsidR="00012C00">
        <w:t xml:space="preserve">Pas de difficulté </w:t>
      </w:r>
      <w:r w:rsidR="009C15D8">
        <w:t>de navigation particulière sur c</w:t>
      </w:r>
      <w:r w:rsidR="00012C00">
        <w:t>e tronçon</w:t>
      </w:r>
      <w:r w:rsidR="009C15D8">
        <w:t xml:space="preserve"> </w:t>
      </w:r>
      <w:r w:rsidR="009C15D8" w:rsidRPr="009C15D8">
        <w:rPr>
          <w:b/>
        </w:rPr>
        <w:t>Norfolk - Beaufort</w:t>
      </w:r>
      <w:r w:rsidR="00012C00">
        <w:t xml:space="preserve">. Le tirant d’eau ne pose pas de problème. Il y a d’ailleurs quelques zones assez ouvertes pour pouvoir naviguer à la voile sans appréhension. </w:t>
      </w:r>
      <w:r w:rsidR="000248CE">
        <w:t>Les premières heures de route sont assez lentes pour cause de</w:t>
      </w:r>
      <w:r w:rsidR="003758A1">
        <w:t xml:space="preserve"> ponts mobiles successifs.</w:t>
      </w:r>
      <w:r w:rsidR="000248CE">
        <w:t xml:space="preserve"> </w:t>
      </w:r>
      <w:r w:rsidR="00012C00">
        <w:t>Comme souvent sur les ICW, où les courants sont pour ains</w:t>
      </w:r>
      <w:r w:rsidR="00B51A91">
        <w:t>i dire omniprésents, il est inté</w:t>
      </w:r>
      <w:r w:rsidR="00012C00">
        <w:t>ressant d’</w:t>
      </w:r>
      <w:r w:rsidR="00B51A91">
        <w:t xml:space="preserve">arriver à </w:t>
      </w:r>
      <w:r w:rsidR="00B51A91" w:rsidRPr="00644FCF">
        <w:rPr>
          <w:b/>
        </w:rPr>
        <w:t>B</w:t>
      </w:r>
      <w:r w:rsidR="00012C00" w:rsidRPr="00644FCF">
        <w:rPr>
          <w:b/>
        </w:rPr>
        <w:t>eaufort</w:t>
      </w:r>
      <w:r w:rsidR="00012C00">
        <w:t xml:space="preserve"> avec  le courant favorable. </w:t>
      </w:r>
      <w:r w:rsidR="00B51A91">
        <w:t xml:space="preserve">Sur les ICW, les courants atteignent </w:t>
      </w:r>
      <w:r w:rsidR="00B51A91" w:rsidRPr="00AA5AEF">
        <w:rPr>
          <w:b/>
          <w:i/>
        </w:rPr>
        <w:t xml:space="preserve">fréquemment 1 à 1,5 </w:t>
      </w:r>
      <w:proofErr w:type="spellStart"/>
      <w:r w:rsidR="00B51A91" w:rsidRPr="00AA5AEF">
        <w:rPr>
          <w:b/>
          <w:i/>
        </w:rPr>
        <w:t>nds</w:t>
      </w:r>
      <w:proofErr w:type="spellEnd"/>
      <w:r w:rsidR="00B51A91" w:rsidRPr="00AA5AEF">
        <w:rPr>
          <w:b/>
          <w:i/>
        </w:rPr>
        <w:t xml:space="preserve">. Parfois 2 </w:t>
      </w:r>
      <w:proofErr w:type="spellStart"/>
      <w:r w:rsidR="00B51A91" w:rsidRPr="00AA5AEF">
        <w:rPr>
          <w:b/>
          <w:i/>
        </w:rPr>
        <w:t>nds</w:t>
      </w:r>
      <w:proofErr w:type="spellEnd"/>
      <w:r w:rsidR="00B51A91">
        <w:t xml:space="preserve">. </w:t>
      </w:r>
    </w:p>
    <w:p w:rsidR="00B51A91" w:rsidRDefault="00B51A91" w:rsidP="00644FCF">
      <w:pPr>
        <w:pStyle w:val="Sansinterligne"/>
        <w:jc w:val="both"/>
      </w:pPr>
      <w:r>
        <w:t xml:space="preserve">Suivant notre </w:t>
      </w:r>
      <w:r w:rsidR="00644FCF">
        <w:t>ouvreur</w:t>
      </w:r>
      <w:r>
        <w:t>, nous prenons s</w:t>
      </w:r>
      <w:r w:rsidR="00E143DB">
        <w:t xml:space="preserve">ur ce trajet </w:t>
      </w:r>
      <w:r w:rsidR="00314E5A">
        <w:t>les 3 premiers</w:t>
      </w:r>
      <w:r w:rsidR="00E143DB">
        <w:t xml:space="preserve"> mouillages avec </w:t>
      </w:r>
      <w:r w:rsidR="00EA452D">
        <w:t xml:space="preserve">à peine </w:t>
      </w:r>
      <w:r w:rsidR="00E143DB">
        <w:t>3</w:t>
      </w:r>
      <w:r>
        <w:t xml:space="preserve">0 cm sous la quille. Dans cette première partie, le </w:t>
      </w:r>
      <w:r w:rsidRPr="00AA5AEF">
        <w:rPr>
          <w:b/>
          <w:i/>
        </w:rPr>
        <w:t>marnage n’est que d’environ 50</w:t>
      </w:r>
      <w:r>
        <w:t xml:space="preserve"> cm sans tenir compte des effets significatifs de tous les paramètres météo du moment</w:t>
      </w:r>
      <w:r w:rsidR="00314E5A">
        <w:t xml:space="preserve">, tels que </w:t>
      </w:r>
      <w:r w:rsidR="00BF438F">
        <w:t>vent et pression atmosphérique</w:t>
      </w:r>
      <w:r>
        <w:t>.</w:t>
      </w:r>
    </w:p>
    <w:p w:rsidR="00B51A91" w:rsidRDefault="00895712" w:rsidP="00644FCF">
      <w:pPr>
        <w:pStyle w:val="Sansinterligne"/>
        <w:jc w:val="both"/>
      </w:pPr>
      <w:r>
        <w:t>Nous réduisons</w:t>
      </w:r>
      <w:r w:rsidR="00B51A91">
        <w:t xml:space="preserve"> le </w:t>
      </w:r>
      <w:r w:rsidR="00B51A91" w:rsidRPr="00AA5AEF">
        <w:rPr>
          <w:b/>
          <w:i/>
        </w:rPr>
        <w:t>pied de pilote du sondeur à 20cm</w:t>
      </w:r>
      <w:r w:rsidR="00B51A91">
        <w:t xml:space="preserve"> et il serait peut être même préférable de le mettre à</w:t>
      </w:r>
      <w:r w:rsidR="00B51A91" w:rsidRPr="00AA5AEF">
        <w:rPr>
          <w:b/>
          <w:i/>
        </w:rPr>
        <w:t xml:space="preserve"> 0</w:t>
      </w:r>
      <w:r w:rsidR="00B51A91">
        <w:t xml:space="preserve"> pour avoir une information précise jusqu’au dernier moment…. </w:t>
      </w:r>
      <w:r w:rsidR="00BF438F">
        <w:t>Il ne s’agit que de vase molle.</w:t>
      </w:r>
    </w:p>
    <w:p w:rsidR="002D288B" w:rsidRDefault="002D288B" w:rsidP="00644FCF">
      <w:pPr>
        <w:pStyle w:val="Sansinterligne"/>
        <w:jc w:val="both"/>
      </w:pPr>
      <w:r>
        <w:t>Mouillages :</w:t>
      </w:r>
    </w:p>
    <w:p w:rsidR="00EA452D" w:rsidRDefault="009C15D8" w:rsidP="002D288B">
      <w:pPr>
        <w:pStyle w:val="Sansinterligne"/>
        <w:numPr>
          <w:ilvl w:val="0"/>
          <w:numId w:val="2"/>
        </w:numPr>
        <w:jc w:val="both"/>
      </w:pPr>
      <w:r>
        <w:t xml:space="preserve">J 1 : après </w:t>
      </w:r>
      <w:proofErr w:type="spellStart"/>
      <w:r w:rsidRPr="009C15D8">
        <w:rPr>
          <w:b/>
        </w:rPr>
        <w:t>Pungo</w:t>
      </w:r>
      <w:proofErr w:type="spellEnd"/>
      <w:r w:rsidRPr="009C15D8">
        <w:rPr>
          <w:b/>
        </w:rPr>
        <w:t xml:space="preserve"> Ferry</w:t>
      </w:r>
      <w:r>
        <w:t xml:space="preserve">  et </w:t>
      </w:r>
      <w:proofErr w:type="spellStart"/>
      <w:r>
        <w:t>Statute</w:t>
      </w:r>
      <w:proofErr w:type="spellEnd"/>
      <w:r w:rsidR="002D288B">
        <w:t xml:space="preserve"> Miles 30 à l’embouchure de </w:t>
      </w:r>
      <w:proofErr w:type="spellStart"/>
      <w:r w:rsidR="002D288B">
        <w:t>Blackwater</w:t>
      </w:r>
      <w:proofErr w:type="spellEnd"/>
      <w:r w:rsidR="002D288B">
        <w:t xml:space="preserve"> Creek</w:t>
      </w:r>
      <w:r w:rsidR="00EA452D">
        <w:t xml:space="preserve">, </w:t>
      </w:r>
    </w:p>
    <w:p w:rsidR="002D288B" w:rsidRDefault="009C15D8" w:rsidP="00EA452D">
      <w:pPr>
        <w:pStyle w:val="Sansinterligne"/>
        <w:ind w:left="720"/>
        <w:jc w:val="both"/>
      </w:pPr>
      <w:r>
        <w:t xml:space="preserve">       </w:t>
      </w:r>
      <w:r w:rsidR="004259F6">
        <w:t>(</w:t>
      </w:r>
      <w:r w:rsidR="002D288B">
        <w:t>36°17.53 / 75°58.15</w:t>
      </w:r>
      <w:r w:rsidR="004259F6">
        <w:t>)</w:t>
      </w:r>
    </w:p>
    <w:p w:rsidR="00EA452D" w:rsidRDefault="002D288B" w:rsidP="002D288B">
      <w:pPr>
        <w:pStyle w:val="Sansinterligne"/>
        <w:numPr>
          <w:ilvl w:val="0"/>
          <w:numId w:val="2"/>
        </w:numPr>
        <w:jc w:val="both"/>
      </w:pPr>
      <w:r>
        <w:t>J 2 : s</w:t>
      </w:r>
      <w:r w:rsidR="00EA452D">
        <w:t xml:space="preserve">ortie </w:t>
      </w:r>
      <w:r w:rsidR="00EA452D" w:rsidRPr="009C15D8">
        <w:rPr>
          <w:b/>
        </w:rPr>
        <w:t>Alligator R</w:t>
      </w:r>
      <w:r w:rsidRPr="009C15D8">
        <w:rPr>
          <w:b/>
        </w:rPr>
        <w:t>iver</w:t>
      </w:r>
      <w:r w:rsidR="004259F6">
        <w:t xml:space="preserve"> – </w:t>
      </w:r>
      <w:proofErr w:type="spellStart"/>
      <w:r w:rsidR="004259F6">
        <w:t>Pungo</w:t>
      </w:r>
      <w:proofErr w:type="spellEnd"/>
      <w:r w:rsidR="004259F6">
        <w:t xml:space="preserve"> R Canal à W bouée 23 (</w:t>
      </w:r>
      <w:r w:rsidR="00EA452D">
        <w:t>35°33.10 – 76°28.13</w:t>
      </w:r>
      <w:r w:rsidR="004259F6">
        <w:t>)</w:t>
      </w:r>
      <w:r w:rsidR="00EA452D">
        <w:t xml:space="preserve"> </w:t>
      </w:r>
    </w:p>
    <w:p w:rsidR="00EA452D" w:rsidRDefault="00EA452D" w:rsidP="002D288B">
      <w:pPr>
        <w:pStyle w:val="Sansinterligne"/>
        <w:numPr>
          <w:ilvl w:val="0"/>
          <w:numId w:val="2"/>
        </w:numPr>
        <w:jc w:val="both"/>
      </w:pPr>
      <w:r>
        <w:t xml:space="preserve">J 3 : </w:t>
      </w:r>
      <w:r w:rsidR="004259F6" w:rsidRPr="009C15D8">
        <w:rPr>
          <w:b/>
        </w:rPr>
        <w:t>Adams Creek</w:t>
      </w:r>
      <w:r w:rsidR="004259F6">
        <w:t xml:space="preserve">, entrée Cedar Creek </w:t>
      </w:r>
      <w:proofErr w:type="gramStart"/>
      <w:r w:rsidR="004259F6">
        <w:t>(</w:t>
      </w:r>
      <w:r>
        <w:t xml:space="preserve"> 34</w:t>
      </w:r>
      <w:proofErr w:type="gramEnd"/>
      <w:r>
        <w:t>°55.95 – 76°39.42</w:t>
      </w:r>
      <w:r w:rsidR="004259F6">
        <w:t>)</w:t>
      </w:r>
    </w:p>
    <w:p w:rsidR="00B87AC1" w:rsidRDefault="00EA452D" w:rsidP="002D288B">
      <w:pPr>
        <w:pStyle w:val="Sansinterligne"/>
        <w:numPr>
          <w:ilvl w:val="0"/>
          <w:numId w:val="2"/>
        </w:numPr>
        <w:jc w:val="both"/>
      </w:pPr>
      <w:r>
        <w:t xml:space="preserve">J 4 : </w:t>
      </w:r>
      <w:r w:rsidRPr="009C15D8">
        <w:rPr>
          <w:b/>
        </w:rPr>
        <w:t>Beaufort – NC</w:t>
      </w:r>
      <w:r>
        <w:t>, mouillage devant la ville</w:t>
      </w:r>
      <w:r w:rsidR="00B87AC1">
        <w:t xml:space="preserve"> après avoir contourné </w:t>
      </w:r>
      <w:r w:rsidR="00B87AC1" w:rsidRPr="009C15D8">
        <w:rPr>
          <w:b/>
        </w:rPr>
        <w:t>Radio Island</w:t>
      </w:r>
      <w:r>
        <w:t xml:space="preserve"> </w:t>
      </w:r>
      <w:r w:rsidR="00B87AC1">
        <w:t>par le Sud</w:t>
      </w:r>
    </w:p>
    <w:p w:rsidR="00E143DB" w:rsidRDefault="00E143DB" w:rsidP="00B87AC1">
      <w:pPr>
        <w:pStyle w:val="Sansinterligne"/>
        <w:ind w:left="720"/>
        <w:jc w:val="both"/>
      </w:pPr>
      <w:r>
        <w:t xml:space="preserve">Escale plaisante à </w:t>
      </w:r>
      <w:r w:rsidRPr="00AA5AEF">
        <w:rPr>
          <w:b/>
        </w:rPr>
        <w:t>Beaufort</w:t>
      </w:r>
      <w:r>
        <w:t xml:space="preserve"> mais super marché</w:t>
      </w:r>
      <w:r w:rsidR="00B87AC1">
        <w:t>,</w:t>
      </w:r>
      <w:r>
        <w:t xml:space="preserve"> </w:t>
      </w:r>
      <w:r w:rsidR="00644FCF">
        <w:t>loin, à la sortie de la ville</w:t>
      </w:r>
      <w:r>
        <w:t>. Heureusement</w:t>
      </w:r>
      <w:r w:rsidR="000110C7">
        <w:t xml:space="preserve"> ici comme ailleurs aux USA, nous v</w:t>
      </w:r>
      <w:r w:rsidR="009C15D8">
        <w:t>oyant très chargés un Américain</w:t>
      </w:r>
      <w:r w:rsidR="000110C7">
        <w:t xml:space="preserve"> nous reconduit au port.</w:t>
      </w:r>
    </w:p>
    <w:p w:rsidR="00644FCF" w:rsidRDefault="00644FCF" w:rsidP="00644FCF">
      <w:pPr>
        <w:pStyle w:val="Sansinterligne"/>
        <w:jc w:val="both"/>
      </w:pPr>
    </w:p>
    <w:p w:rsidR="00312DE1" w:rsidRPr="00B277D2" w:rsidRDefault="000110C7" w:rsidP="00644FCF">
      <w:pPr>
        <w:pStyle w:val="Sansinterligne"/>
        <w:jc w:val="both"/>
        <w:rPr>
          <w:b/>
          <w:sz w:val="28"/>
        </w:rPr>
      </w:pPr>
      <w:r w:rsidRPr="00B277D2">
        <w:rPr>
          <w:b/>
          <w:sz w:val="28"/>
        </w:rPr>
        <w:t xml:space="preserve">Beaufort </w:t>
      </w:r>
      <w:r w:rsidR="00C8191A">
        <w:rPr>
          <w:b/>
          <w:sz w:val="28"/>
        </w:rPr>
        <w:t xml:space="preserve"> </w:t>
      </w:r>
      <w:r w:rsidR="00C8191A" w:rsidRPr="00C8191A">
        <w:rPr>
          <w:b/>
        </w:rPr>
        <w:t>NC</w:t>
      </w:r>
      <w:r w:rsidR="00C8191A">
        <w:rPr>
          <w:b/>
        </w:rPr>
        <w:t xml:space="preserve"> </w:t>
      </w:r>
      <w:r w:rsidRPr="00B277D2">
        <w:rPr>
          <w:b/>
          <w:sz w:val="28"/>
        </w:rPr>
        <w:t xml:space="preserve">– </w:t>
      </w:r>
      <w:r w:rsidR="00B277D2">
        <w:rPr>
          <w:b/>
          <w:sz w:val="28"/>
        </w:rPr>
        <w:t>Charleston</w:t>
      </w:r>
      <w:r w:rsidR="00C8191A">
        <w:rPr>
          <w:b/>
          <w:sz w:val="28"/>
        </w:rPr>
        <w:t xml:space="preserve"> </w:t>
      </w:r>
      <w:r w:rsidR="00C8191A" w:rsidRPr="00C8191A">
        <w:rPr>
          <w:b/>
        </w:rPr>
        <w:t>SC</w:t>
      </w:r>
    </w:p>
    <w:p w:rsidR="0082239E" w:rsidRDefault="0082239E" w:rsidP="00644FCF">
      <w:pPr>
        <w:pStyle w:val="Sansinterligne"/>
        <w:jc w:val="both"/>
      </w:pPr>
    </w:p>
    <w:p w:rsidR="00CF3FE9" w:rsidRDefault="0082239E" w:rsidP="00644FCF">
      <w:pPr>
        <w:pStyle w:val="Sansinterligne"/>
        <w:jc w:val="both"/>
      </w:pPr>
      <w:r>
        <w:t xml:space="preserve">Les </w:t>
      </w:r>
      <w:r w:rsidR="00C118F7">
        <w:t xml:space="preserve">passages des petits“ </w:t>
      </w:r>
      <w:proofErr w:type="spellStart"/>
      <w:r w:rsidR="00C118F7">
        <w:t>inlets</w:t>
      </w:r>
      <w:proofErr w:type="spellEnd"/>
      <w:r w:rsidR="00C118F7">
        <w:t>“</w:t>
      </w:r>
      <w:r>
        <w:t xml:space="preserve"> qui jalonnent ce parcour</w:t>
      </w:r>
      <w:r w:rsidR="00B277D2">
        <w:t>s</w:t>
      </w:r>
      <w:r w:rsidR="00C118F7">
        <w:t>, lieu</w:t>
      </w:r>
      <w:r w:rsidR="00DE36EC">
        <w:t>x</w:t>
      </w:r>
      <w:r w:rsidR="00C118F7">
        <w:t xml:space="preserve"> de contact entre </w:t>
      </w:r>
      <w:proofErr w:type="gramStart"/>
      <w:r w:rsidR="00C118F7">
        <w:t>l’ ICW</w:t>
      </w:r>
      <w:proofErr w:type="gramEnd"/>
      <w:r w:rsidR="00C118F7">
        <w:t xml:space="preserve"> et la mer</w:t>
      </w:r>
      <w:r>
        <w:t>,</w:t>
      </w:r>
      <w:r w:rsidR="00C118F7">
        <w:t xml:space="preserve"> s’annoncent </w:t>
      </w:r>
      <w:r w:rsidR="00C118F7" w:rsidRPr="00314E5A">
        <w:t>plus ardus</w:t>
      </w:r>
      <w:r w:rsidR="00C118F7" w:rsidRPr="00AA5AEF">
        <w:rPr>
          <w:b/>
          <w:i/>
        </w:rPr>
        <w:t xml:space="preserve">. Les horaires de marées nous sont favorables mais à marée basse, grand </w:t>
      </w:r>
      <w:proofErr w:type="spellStart"/>
      <w:r w:rsidR="00C118F7" w:rsidRPr="00AA5AEF">
        <w:rPr>
          <w:b/>
          <w:i/>
        </w:rPr>
        <w:t>coef</w:t>
      </w:r>
      <w:proofErr w:type="spellEnd"/>
      <w:r w:rsidR="00C118F7" w:rsidRPr="00AA5AEF">
        <w:rPr>
          <w:b/>
          <w:i/>
        </w:rPr>
        <w:t xml:space="preserve"> cela pourrait être très</w:t>
      </w:r>
      <w:r w:rsidR="00C118F7">
        <w:rPr>
          <w:b/>
          <w:i/>
        </w:rPr>
        <w:t xml:space="preserve"> </w:t>
      </w:r>
      <w:proofErr w:type="spellStart"/>
      <w:r w:rsidR="00C118F7">
        <w:rPr>
          <w:b/>
          <w:i/>
        </w:rPr>
        <w:t>très</w:t>
      </w:r>
      <w:proofErr w:type="spellEnd"/>
      <w:r w:rsidR="00C118F7" w:rsidRPr="00AA5AEF">
        <w:rPr>
          <w:b/>
          <w:i/>
        </w:rPr>
        <w:t xml:space="preserve"> juste</w:t>
      </w:r>
      <w:r w:rsidR="00B277D2">
        <w:t xml:space="preserve"> pour nos 6,5 </w:t>
      </w:r>
      <w:proofErr w:type="spellStart"/>
      <w:r w:rsidR="00B277D2">
        <w:t>ft</w:t>
      </w:r>
      <w:proofErr w:type="spellEnd"/>
      <w:r w:rsidR="00B277D2">
        <w:t xml:space="preserve"> de TE.</w:t>
      </w:r>
      <w:r>
        <w:t xml:space="preserve"> Les profondeurs et l’emplacement des bancs varient régulièrement.</w:t>
      </w:r>
    </w:p>
    <w:p w:rsidR="00CF3FE9" w:rsidRDefault="0082239E" w:rsidP="00644FCF">
      <w:pPr>
        <w:pStyle w:val="Sansinterligne"/>
        <w:jc w:val="both"/>
      </w:pPr>
      <w:r>
        <w:t xml:space="preserve"> </w:t>
      </w:r>
    </w:p>
    <w:p w:rsidR="00312DE1" w:rsidRDefault="00CF3FE9" w:rsidP="00644FCF">
      <w:pPr>
        <w:pStyle w:val="Sansinterligne"/>
        <w:jc w:val="both"/>
      </w:pPr>
      <w:r>
        <w:rPr>
          <w:noProof/>
          <w:lang w:eastAsia="fr-FR"/>
        </w:rPr>
        <w:drawing>
          <wp:inline distT="0" distB="0" distL="0" distR="0">
            <wp:extent cx="5238750" cy="2307301"/>
            <wp:effectExtent l="19050" t="0" r="0" b="0"/>
            <wp:docPr id="12" name="Image 11" descr="C:\Users\Philippe\Pictures\4-USA\Savannah\stw icw\P10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Pictures\4-USA\Savannah\stw icw\P1070736.JPG"/>
                    <pic:cNvPicPr>
                      <a:picLocks noChangeAspect="1" noChangeArrowheads="1"/>
                    </pic:cNvPicPr>
                  </pic:nvPicPr>
                  <pic:blipFill>
                    <a:blip r:embed="rId7" cstate="print"/>
                    <a:srcRect/>
                    <a:stretch>
                      <a:fillRect/>
                    </a:stretch>
                  </pic:blipFill>
                  <pic:spPr bwMode="auto">
                    <a:xfrm>
                      <a:off x="0" y="0"/>
                      <a:ext cx="5246074" cy="2310527"/>
                    </a:xfrm>
                    <a:prstGeom prst="rect">
                      <a:avLst/>
                    </a:prstGeom>
                    <a:noFill/>
                    <a:ln w="9525">
                      <a:noFill/>
                      <a:miter lim="800000"/>
                      <a:headEnd/>
                      <a:tailEnd/>
                    </a:ln>
                  </pic:spPr>
                </pic:pic>
              </a:graphicData>
            </a:graphic>
          </wp:inline>
        </w:drawing>
      </w:r>
    </w:p>
    <w:p w:rsidR="0082239E" w:rsidRDefault="0082239E" w:rsidP="00644FCF">
      <w:pPr>
        <w:pStyle w:val="Sansinterligne"/>
        <w:jc w:val="both"/>
      </w:pPr>
    </w:p>
    <w:p w:rsidR="004E6BE8" w:rsidRDefault="004259F6" w:rsidP="004259F6">
      <w:pPr>
        <w:pStyle w:val="Sansinterligne"/>
        <w:numPr>
          <w:ilvl w:val="0"/>
          <w:numId w:val="2"/>
        </w:numPr>
        <w:jc w:val="both"/>
      </w:pPr>
      <w:r>
        <w:t>J 5 :</w:t>
      </w:r>
      <w:r w:rsidR="004E6BE8" w:rsidRPr="004E6BE8">
        <w:t xml:space="preserve"> </w:t>
      </w:r>
      <w:r w:rsidR="004E6BE8">
        <w:t xml:space="preserve">Mouillage à </w:t>
      </w:r>
      <w:r w:rsidR="004E6BE8" w:rsidRPr="00AA5AEF">
        <w:rPr>
          <w:b/>
        </w:rPr>
        <w:t xml:space="preserve">Mile </w:t>
      </w:r>
      <w:proofErr w:type="spellStart"/>
      <w:r w:rsidR="004E6BE8" w:rsidRPr="00AA5AEF">
        <w:rPr>
          <w:b/>
        </w:rPr>
        <w:t>Hammock</w:t>
      </w:r>
      <w:proofErr w:type="spellEnd"/>
      <w:r w:rsidR="004E6BE8" w:rsidRPr="00AA5AEF">
        <w:rPr>
          <w:b/>
        </w:rPr>
        <w:t xml:space="preserve"> </w:t>
      </w:r>
      <w:proofErr w:type="spellStart"/>
      <w:r w:rsidR="004E6BE8" w:rsidRPr="00AA5AEF">
        <w:rPr>
          <w:b/>
        </w:rPr>
        <w:t>Bay</w:t>
      </w:r>
      <w:proofErr w:type="spellEnd"/>
      <w:r w:rsidR="00314E5A">
        <w:rPr>
          <w:b/>
        </w:rPr>
        <w:t xml:space="preserve">, </w:t>
      </w:r>
      <w:r w:rsidR="00314E5A">
        <w:t xml:space="preserve">juste avant </w:t>
      </w:r>
      <w:proofErr w:type="spellStart"/>
      <w:r w:rsidR="00314E5A">
        <w:t>S</w:t>
      </w:r>
      <w:r w:rsidR="00314E5A" w:rsidRPr="00314E5A">
        <w:t>tatu</w:t>
      </w:r>
      <w:r w:rsidR="0082239E">
        <w:t>t</w:t>
      </w:r>
      <w:r w:rsidR="00314E5A" w:rsidRPr="00314E5A">
        <w:t>e</w:t>
      </w:r>
      <w:proofErr w:type="spellEnd"/>
      <w:r w:rsidR="00314E5A" w:rsidRPr="00314E5A">
        <w:t xml:space="preserve"> M 245</w:t>
      </w:r>
      <w:r w:rsidR="00314E5A">
        <w:t>. L’endroit,</w:t>
      </w:r>
      <w:r w:rsidR="00314E5A">
        <w:rPr>
          <w:b/>
        </w:rPr>
        <w:t xml:space="preserve"> </w:t>
      </w:r>
      <w:r w:rsidR="00314E5A">
        <w:t xml:space="preserve">au milieu d’un camp d’entraînement militaire avec </w:t>
      </w:r>
      <w:r w:rsidR="004E6BE8">
        <w:t xml:space="preserve"> tournoiement des hélicoptères</w:t>
      </w:r>
      <w:r w:rsidR="00BF438F">
        <w:t xml:space="preserve"> militaires</w:t>
      </w:r>
      <w:r w:rsidR="004E6BE8">
        <w:t xml:space="preserve"> jusqu’en </w:t>
      </w:r>
      <w:r w:rsidR="004E6BE8">
        <w:lastRenderedPageBreak/>
        <w:t>soirée</w:t>
      </w:r>
      <w:r w:rsidR="00BF438F">
        <w:t xml:space="preserve">, </w:t>
      </w:r>
      <w:r w:rsidR="00314E5A">
        <w:t xml:space="preserve">n’est pas des plus </w:t>
      </w:r>
      <w:r w:rsidR="00895712">
        <w:t>plaisant</w:t>
      </w:r>
      <w:r w:rsidR="00314E5A">
        <w:t xml:space="preserve">s. </w:t>
      </w:r>
      <w:r w:rsidR="00312DE1">
        <w:t xml:space="preserve"> </w:t>
      </w:r>
      <w:r w:rsidR="00314E5A">
        <w:t xml:space="preserve">Cependant, </w:t>
      </w:r>
      <w:r w:rsidR="00312DE1">
        <w:t>par rapport aux distances, mouillage bien placé pour nous.</w:t>
      </w:r>
    </w:p>
    <w:p w:rsidR="00C118F7" w:rsidRDefault="00C118F7" w:rsidP="00C118F7">
      <w:pPr>
        <w:pStyle w:val="Sansinterligne"/>
        <w:ind w:left="720"/>
        <w:jc w:val="both"/>
      </w:pPr>
    </w:p>
    <w:p w:rsidR="004062C4" w:rsidRPr="004062C4" w:rsidRDefault="004259F6" w:rsidP="00644FCF">
      <w:pPr>
        <w:pStyle w:val="Sansinterligne"/>
        <w:numPr>
          <w:ilvl w:val="0"/>
          <w:numId w:val="2"/>
        </w:numPr>
        <w:jc w:val="both"/>
      </w:pPr>
      <w:r>
        <w:t>J 6</w:t>
      </w:r>
      <w:r w:rsidR="00C118F7">
        <w:t xml:space="preserve"> : </w:t>
      </w:r>
      <w:r w:rsidR="004E6BE8">
        <w:t xml:space="preserve">Mouillage </w:t>
      </w:r>
      <w:r>
        <w:t>agréable</w:t>
      </w:r>
      <w:r w:rsidR="004E6BE8">
        <w:t xml:space="preserve"> à </w:t>
      </w:r>
      <w:r w:rsidR="004E6BE8" w:rsidRPr="00C118F7">
        <w:rPr>
          <w:b/>
        </w:rPr>
        <w:t>Southport</w:t>
      </w:r>
      <w:r w:rsidR="004E6BE8">
        <w:t xml:space="preserve"> dans le petit bassin </w:t>
      </w:r>
      <w:r w:rsidR="004E6BE8" w:rsidRPr="00C118F7">
        <w:rPr>
          <w:b/>
        </w:rPr>
        <w:t>“</w:t>
      </w:r>
      <w:proofErr w:type="spellStart"/>
      <w:r w:rsidR="004E6BE8" w:rsidRPr="00C118F7">
        <w:rPr>
          <w:b/>
        </w:rPr>
        <w:t>Old</w:t>
      </w:r>
      <w:proofErr w:type="spellEnd"/>
      <w:r w:rsidR="004E6BE8" w:rsidRPr="00C118F7">
        <w:rPr>
          <w:b/>
        </w:rPr>
        <w:t xml:space="preserve"> Southport basin“.</w:t>
      </w:r>
      <w:r w:rsidR="00312DE1" w:rsidRPr="00C118F7">
        <w:rPr>
          <w:b/>
        </w:rPr>
        <w:t xml:space="preserve"> </w:t>
      </w:r>
      <w:r w:rsidR="00312DE1" w:rsidRPr="00312DE1">
        <w:t>Il y a</w:t>
      </w:r>
      <w:r w:rsidR="00312DE1">
        <w:t xml:space="preserve"> </w:t>
      </w:r>
      <w:r w:rsidR="00312DE1" w:rsidRPr="00312DE1">
        <w:t xml:space="preserve">de la place </w:t>
      </w:r>
      <w:r w:rsidR="00C118F7">
        <w:t xml:space="preserve"> </w:t>
      </w:r>
      <w:r w:rsidR="00312DE1" w:rsidRPr="00312DE1">
        <w:t>pour</w:t>
      </w:r>
      <w:r w:rsidR="00312DE1" w:rsidRPr="00C118F7">
        <w:rPr>
          <w:b/>
        </w:rPr>
        <w:t xml:space="preserve"> </w:t>
      </w:r>
      <w:r w:rsidR="00312DE1" w:rsidRPr="00312DE1">
        <w:t xml:space="preserve">2 </w:t>
      </w:r>
      <w:proofErr w:type="gramStart"/>
      <w:r w:rsidR="00312DE1" w:rsidRPr="00312DE1">
        <w:t>bateaux</w:t>
      </w:r>
      <w:proofErr w:type="gramEnd"/>
      <w:r w:rsidR="00312DE1" w:rsidRPr="00312DE1">
        <w:t xml:space="preserve"> au mouillage</w:t>
      </w:r>
      <w:r>
        <w:t xml:space="preserve">. Il y a </w:t>
      </w:r>
      <w:r w:rsidR="0082239E">
        <w:t>un ponton</w:t>
      </w:r>
      <w:r>
        <w:t xml:space="preserve"> public</w:t>
      </w:r>
      <w:r w:rsidR="0082239E">
        <w:t xml:space="preserve"> au fond du bassin, pour</w:t>
      </w:r>
      <w:r>
        <w:t xml:space="preserve"> 1 bateau !</w:t>
      </w:r>
      <w:r w:rsidR="004062C4" w:rsidRPr="004062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62C4" w:rsidRDefault="004062C4" w:rsidP="004062C4">
      <w:pPr>
        <w:pStyle w:val="Paragraphedeliste"/>
      </w:pPr>
    </w:p>
    <w:p w:rsidR="000110C7" w:rsidRDefault="004062C4" w:rsidP="00644FCF">
      <w:pPr>
        <w:pStyle w:val="Sansinterligne"/>
        <w:numPr>
          <w:ilvl w:val="0"/>
          <w:numId w:val="2"/>
        </w:numPr>
        <w:jc w:val="both"/>
      </w:pPr>
      <w:r>
        <w:rPr>
          <w:noProof/>
          <w:lang w:eastAsia="fr-FR"/>
        </w:rPr>
        <w:drawing>
          <wp:inline distT="0" distB="0" distL="0" distR="0">
            <wp:extent cx="5305425" cy="2756334"/>
            <wp:effectExtent l="19050" t="0" r="9525" b="0"/>
            <wp:docPr id="15" name="Image 14" descr="C:\Users\Philippe\Pictures\4-USA\Savannah\stw icw\P10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ilippe\Pictures\4-USA\Savannah\stw icw\P1070223.JPG"/>
                    <pic:cNvPicPr>
                      <a:picLocks noChangeAspect="1" noChangeArrowheads="1"/>
                    </pic:cNvPicPr>
                  </pic:nvPicPr>
                  <pic:blipFill>
                    <a:blip r:embed="rId8" cstate="print"/>
                    <a:srcRect/>
                    <a:stretch>
                      <a:fillRect/>
                    </a:stretch>
                  </pic:blipFill>
                  <pic:spPr bwMode="auto">
                    <a:xfrm>
                      <a:off x="0" y="0"/>
                      <a:ext cx="5309015" cy="2758199"/>
                    </a:xfrm>
                    <a:prstGeom prst="rect">
                      <a:avLst/>
                    </a:prstGeom>
                    <a:noFill/>
                    <a:ln w="9525">
                      <a:noFill/>
                      <a:miter lim="800000"/>
                      <a:headEnd/>
                      <a:tailEnd/>
                    </a:ln>
                  </pic:spPr>
                </pic:pic>
              </a:graphicData>
            </a:graphic>
          </wp:inline>
        </w:drawing>
      </w:r>
    </w:p>
    <w:p w:rsidR="00C118F7" w:rsidRDefault="00C118F7" w:rsidP="00644FCF">
      <w:pPr>
        <w:pStyle w:val="Sansinterligne"/>
        <w:jc w:val="both"/>
      </w:pPr>
    </w:p>
    <w:p w:rsidR="00C118F7" w:rsidRDefault="00C118F7" w:rsidP="00C118F7">
      <w:pPr>
        <w:pStyle w:val="Sansinterligne"/>
        <w:numPr>
          <w:ilvl w:val="0"/>
          <w:numId w:val="2"/>
        </w:numPr>
        <w:jc w:val="both"/>
      </w:pPr>
      <w:r>
        <w:t xml:space="preserve">J 7 : </w:t>
      </w:r>
      <w:r w:rsidR="004E6BE8">
        <w:t xml:space="preserve">En passant </w:t>
      </w:r>
      <w:proofErr w:type="spellStart"/>
      <w:r w:rsidR="00327E82" w:rsidRPr="00AA5AEF">
        <w:rPr>
          <w:b/>
        </w:rPr>
        <w:t>Shallotte</w:t>
      </w:r>
      <w:proofErr w:type="spellEnd"/>
      <w:r w:rsidR="00327E82" w:rsidRPr="00AA5AEF">
        <w:rPr>
          <w:b/>
        </w:rPr>
        <w:t xml:space="preserve"> </w:t>
      </w:r>
      <w:proofErr w:type="spellStart"/>
      <w:r w:rsidR="00327E82" w:rsidRPr="00AA5AEF">
        <w:rPr>
          <w:b/>
        </w:rPr>
        <w:t>Inlet</w:t>
      </w:r>
      <w:proofErr w:type="spellEnd"/>
      <w:r w:rsidR="009C15D8">
        <w:t xml:space="preserve">, </w:t>
      </w:r>
      <w:proofErr w:type="spellStart"/>
      <w:r w:rsidR="004259F6" w:rsidRPr="004259F6">
        <w:t>Statu</w:t>
      </w:r>
      <w:r w:rsidR="0082239E">
        <w:t>t</w:t>
      </w:r>
      <w:r w:rsidR="009C15D8">
        <w:t>e</w:t>
      </w:r>
      <w:proofErr w:type="spellEnd"/>
      <w:r w:rsidR="009C15D8">
        <w:t xml:space="preserve"> M 330</w:t>
      </w:r>
      <w:r w:rsidR="00327E82">
        <w:t xml:space="preserve">, nous faisons l’expérience du très </w:t>
      </w:r>
      <w:proofErr w:type="spellStart"/>
      <w:r w:rsidR="00327E82">
        <w:t>trè</w:t>
      </w:r>
      <w:r w:rsidR="004259F6">
        <w:t>s</w:t>
      </w:r>
      <w:proofErr w:type="spellEnd"/>
      <w:r w:rsidR="004259F6">
        <w:t xml:space="preserve"> juste en donnant trop de tour</w:t>
      </w:r>
      <w:r w:rsidR="00327E82">
        <w:t xml:space="preserve"> à une drague en plein travail ! Une marche arrière et les conseils du pilote no</w:t>
      </w:r>
      <w:r w:rsidR="00BF438F">
        <w:t>us remettent à flot instantanément</w:t>
      </w:r>
      <w:r w:rsidR="00327E82">
        <w:t xml:space="preserve">. </w:t>
      </w:r>
      <w:r w:rsidR="00BF438F">
        <w:t xml:space="preserve"> </w:t>
      </w:r>
    </w:p>
    <w:p w:rsidR="00C118F7" w:rsidRDefault="00327E82" w:rsidP="00C118F7">
      <w:pPr>
        <w:pStyle w:val="Sansinterligne"/>
        <w:ind w:left="720"/>
        <w:jc w:val="both"/>
      </w:pPr>
      <w:r>
        <w:t xml:space="preserve">Mouillage en </w:t>
      </w:r>
      <w:r w:rsidRPr="00AA5AEF">
        <w:rPr>
          <w:b/>
          <w:i/>
        </w:rPr>
        <w:t>eau profonde</w:t>
      </w:r>
      <w:r w:rsidR="004259F6">
        <w:t xml:space="preserve"> à la jonction</w:t>
      </w:r>
      <w:r>
        <w:t xml:space="preserve"> </w:t>
      </w:r>
      <w:proofErr w:type="spellStart"/>
      <w:r w:rsidRPr="00AA5AEF">
        <w:rPr>
          <w:b/>
        </w:rPr>
        <w:t>Calabash</w:t>
      </w:r>
      <w:proofErr w:type="spellEnd"/>
      <w:r w:rsidRPr="00AA5AEF">
        <w:rPr>
          <w:b/>
        </w:rPr>
        <w:t xml:space="preserve"> River</w:t>
      </w:r>
      <w:r w:rsidR="004259F6">
        <w:rPr>
          <w:b/>
        </w:rPr>
        <w:t xml:space="preserve"> / </w:t>
      </w:r>
      <w:proofErr w:type="spellStart"/>
      <w:r w:rsidR="004259F6">
        <w:rPr>
          <w:b/>
        </w:rPr>
        <w:t>Little</w:t>
      </w:r>
      <w:proofErr w:type="spellEnd"/>
      <w:r w:rsidR="004259F6">
        <w:rPr>
          <w:b/>
        </w:rPr>
        <w:t xml:space="preserve"> River </w:t>
      </w:r>
      <w:r w:rsidR="004259F6" w:rsidRPr="004259F6">
        <w:t>(33°52.34 - 78°34.20)</w:t>
      </w:r>
      <w:r w:rsidR="00BF438F" w:rsidRPr="00AA5AEF">
        <w:rPr>
          <w:b/>
        </w:rPr>
        <w:t xml:space="preserve"> </w:t>
      </w:r>
      <w:r w:rsidR="00BF438F">
        <w:t xml:space="preserve">après le passage d’un </w:t>
      </w:r>
      <w:r w:rsidR="00BF438F" w:rsidRPr="00AA5AEF">
        <w:rPr>
          <w:b/>
          <w:i/>
        </w:rPr>
        <w:t>seuil limite</w:t>
      </w:r>
      <w:r w:rsidR="00B277D2">
        <w:t>, moins de 2 m d’eau à marée basse.</w:t>
      </w:r>
      <w:r w:rsidR="0082239E">
        <w:t xml:space="preserve"> Il est intéressant d’enregistrer sa trace, si possible, en pénétrant dans ce genre de mouillage.</w:t>
      </w:r>
    </w:p>
    <w:p w:rsidR="00C118F7" w:rsidRDefault="00C118F7" w:rsidP="00C118F7">
      <w:pPr>
        <w:pStyle w:val="Sansinterligne"/>
        <w:ind w:left="720"/>
        <w:jc w:val="both"/>
      </w:pPr>
    </w:p>
    <w:p w:rsidR="003357BD" w:rsidRDefault="00C118F7" w:rsidP="00C118F7">
      <w:pPr>
        <w:pStyle w:val="Sansinterligne"/>
        <w:numPr>
          <w:ilvl w:val="0"/>
          <w:numId w:val="2"/>
        </w:numPr>
        <w:jc w:val="both"/>
      </w:pPr>
      <w:r>
        <w:t>J 8 :</w:t>
      </w:r>
      <w:r w:rsidR="00280F28">
        <w:t xml:space="preserve"> </w:t>
      </w:r>
      <w:r>
        <w:t>D</w:t>
      </w:r>
      <w:r w:rsidR="00327E82">
        <w:t xml:space="preserve">épart </w:t>
      </w:r>
      <w:r w:rsidR="00312DE1">
        <w:t>au lever du jour</w:t>
      </w:r>
      <w:r w:rsidR="00327E82">
        <w:t>. La sonde à l’entrée nous</w:t>
      </w:r>
      <w:r w:rsidR="00E91C04">
        <w:t xml:space="preserve"> </w:t>
      </w:r>
      <w:r w:rsidR="00327E82">
        <w:t>convainc</w:t>
      </w:r>
      <w:r w:rsidR="00E91C04">
        <w:t xml:space="preserve"> </w:t>
      </w:r>
      <w:r w:rsidR="00327E82">
        <w:t xml:space="preserve"> de partir avant la mi-marée</w:t>
      </w:r>
      <w:r>
        <w:t xml:space="preserve"> descendante</w:t>
      </w:r>
      <w:r w:rsidR="00327E82">
        <w:t xml:space="preserve"> p</w:t>
      </w:r>
      <w:r>
        <w:t>our assurer le passage du seuil bien qu’il eu été préférable de partir au début du flot.</w:t>
      </w:r>
      <w:r w:rsidR="00327E82">
        <w:t xml:space="preserve"> </w:t>
      </w:r>
      <w:r w:rsidR="00280F28">
        <w:t xml:space="preserve">En route pour </w:t>
      </w:r>
      <w:r w:rsidR="00280F28" w:rsidRPr="00AA5AEF">
        <w:rPr>
          <w:b/>
        </w:rPr>
        <w:t>Georgetown</w:t>
      </w:r>
      <w:r w:rsidR="00280F28">
        <w:t xml:space="preserve">, nous suivons le cours de la </w:t>
      </w:r>
      <w:proofErr w:type="spellStart"/>
      <w:r w:rsidR="00280F28" w:rsidRPr="00AA5AEF">
        <w:rPr>
          <w:b/>
        </w:rPr>
        <w:t>Waccamaw</w:t>
      </w:r>
      <w:proofErr w:type="spellEnd"/>
      <w:r w:rsidR="00280F28" w:rsidRPr="00AA5AEF">
        <w:rPr>
          <w:b/>
        </w:rPr>
        <w:t xml:space="preserve"> River</w:t>
      </w:r>
      <w:r w:rsidR="00280F28">
        <w:t>. Superbe</w:t>
      </w:r>
      <w:r w:rsidR="00E91C04">
        <w:t>,</w:t>
      </w:r>
      <w:r w:rsidR="00280F28">
        <w:t xml:space="preserve"> et navigation détendue dans beaucoup d’eau. </w:t>
      </w:r>
      <w:r w:rsidR="00312DE1">
        <w:t>Mouillage pour déjeuner au milieu de la forêt “vierge“</w:t>
      </w:r>
      <w:r w:rsidR="003357BD">
        <w:t>.</w:t>
      </w:r>
    </w:p>
    <w:p w:rsidR="003357BD" w:rsidRDefault="003357BD" w:rsidP="003357BD">
      <w:pPr>
        <w:pStyle w:val="Sansinterligne"/>
        <w:ind w:left="720"/>
        <w:jc w:val="both"/>
      </w:pPr>
    </w:p>
    <w:p w:rsidR="004E6BE8" w:rsidRDefault="003357BD" w:rsidP="003357BD">
      <w:pPr>
        <w:pStyle w:val="Sansinterligne"/>
        <w:ind w:left="720"/>
        <w:jc w:val="both"/>
      </w:pPr>
      <w:r>
        <w:rPr>
          <w:noProof/>
          <w:lang w:eastAsia="fr-FR"/>
        </w:rPr>
        <w:drawing>
          <wp:inline distT="0" distB="0" distL="0" distR="0">
            <wp:extent cx="1790700" cy="2387600"/>
            <wp:effectExtent l="19050" t="0" r="0" b="0"/>
            <wp:docPr id="6" name="Image 6" descr="C:\Users\Philippe\Pictures\4-USA\Savannah\stw icw\Waccamo Ri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Pictures\4-USA\Savannah\stw icw\Waccamo River 3.JPG"/>
                    <pic:cNvPicPr>
                      <a:picLocks noChangeAspect="1" noChangeArrowheads="1"/>
                    </pic:cNvPicPr>
                  </pic:nvPicPr>
                  <pic:blipFill>
                    <a:blip r:embed="rId9" cstate="print"/>
                    <a:srcRect/>
                    <a:stretch>
                      <a:fillRect/>
                    </a:stretch>
                  </pic:blipFill>
                  <pic:spPr bwMode="auto">
                    <a:xfrm>
                      <a:off x="0" y="0"/>
                      <a:ext cx="1790700" cy="2387600"/>
                    </a:xfrm>
                    <a:prstGeom prst="rect">
                      <a:avLst/>
                    </a:prstGeom>
                    <a:noFill/>
                    <a:ln w="9525">
                      <a:noFill/>
                      <a:miter lim="800000"/>
                      <a:headEnd/>
                      <a:tailEnd/>
                    </a:ln>
                  </pic:spPr>
                </pic:pic>
              </a:graphicData>
            </a:graphic>
          </wp:inline>
        </w:drawing>
      </w:r>
      <w:r>
        <w:rPr>
          <w:noProof/>
          <w:lang w:eastAsia="fr-FR"/>
        </w:rPr>
        <w:drawing>
          <wp:inline distT="0" distB="0" distL="0" distR="0">
            <wp:extent cx="3187700" cy="2390775"/>
            <wp:effectExtent l="19050" t="0" r="0" b="0"/>
            <wp:docPr id="5" name="Image 5" descr="C:\Users\Philippe\Pictures\4-USA\Savannah\stw icw\Waccamo r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Pictures\4-USA\Savannah\stw icw\Waccamo river 2.JPG"/>
                    <pic:cNvPicPr>
                      <a:picLocks noChangeAspect="1" noChangeArrowheads="1"/>
                    </pic:cNvPicPr>
                  </pic:nvPicPr>
                  <pic:blipFill>
                    <a:blip r:embed="rId10" cstate="print"/>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C118F7" w:rsidP="003357BD">
      <w:pPr>
        <w:pStyle w:val="Sansinterligne"/>
        <w:numPr>
          <w:ilvl w:val="0"/>
          <w:numId w:val="2"/>
        </w:numPr>
        <w:jc w:val="both"/>
      </w:pPr>
      <w:r>
        <w:t>Mouillage à</w:t>
      </w:r>
      <w:r w:rsidRPr="00C118F7">
        <w:rPr>
          <w:b/>
        </w:rPr>
        <w:t xml:space="preserve"> Georgetown</w:t>
      </w:r>
      <w:r>
        <w:t xml:space="preserve"> entre l’ilot et les quais.</w:t>
      </w:r>
    </w:p>
    <w:p w:rsidR="00F011A1" w:rsidRDefault="00C118F7" w:rsidP="003357BD">
      <w:pPr>
        <w:pStyle w:val="Sansinterligne"/>
        <w:jc w:val="both"/>
      </w:pPr>
      <w:r>
        <w:t xml:space="preserve"> </w:t>
      </w:r>
    </w:p>
    <w:p w:rsidR="00C118F7" w:rsidRDefault="00F011A1" w:rsidP="00C118F7">
      <w:pPr>
        <w:pStyle w:val="Sansinterligne"/>
        <w:ind w:left="720"/>
        <w:jc w:val="both"/>
      </w:pPr>
      <w:r>
        <w:rPr>
          <w:noProof/>
          <w:lang w:eastAsia="fr-FR"/>
        </w:rPr>
        <w:drawing>
          <wp:inline distT="0" distB="0" distL="0" distR="0">
            <wp:extent cx="3409950" cy="2557463"/>
            <wp:effectExtent l="19050" t="0" r="0" b="0"/>
            <wp:docPr id="1" name="Image 1" descr="C:\Users\Philippe\Pictures\4-USA\Savannah\stw icw\Baignade déconsei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Pictures\4-USA\Savannah\stw icw\Baignade déconseillée!.JPG"/>
                    <pic:cNvPicPr>
                      <a:picLocks noChangeAspect="1" noChangeArrowheads="1"/>
                    </pic:cNvPicPr>
                  </pic:nvPicPr>
                  <pic:blipFill>
                    <a:blip r:embed="rId11" cstate="print"/>
                    <a:srcRect/>
                    <a:stretch>
                      <a:fillRect/>
                    </a:stretch>
                  </pic:blipFill>
                  <pic:spPr bwMode="auto">
                    <a:xfrm>
                      <a:off x="0" y="0"/>
                      <a:ext cx="3411701" cy="2558776"/>
                    </a:xfrm>
                    <a:prstGeom prst="rect">
                      <a:avLst/>
                    </a:prstGeom>
                    <a:noFill/>
                    <a:ln w="9525">
                      <a:noFill/>
                      <a:miter lim="800000"/>
                      <a:headEnd/>
                      <a:tailEnd/>
                    </a:ln>
                  </pic:spPr>
                </pic:pic>
              </a:graphicData>
            </a:graphic>
          </wp:inline>
        </w:drawing>
      </w:r>
    </w:p>
    <w:p w:rsidR="00312DE1" w:rsidRDefault="00312DE1" w:rsidP="00644FCF">
      <w:pPr>
        <w:pStyle w:val="Sansinterligne"/>
        <w:jc w:val="both"/>
      </w:pPr>
    </w:p>
    <w:p w:rsidR="00F26A59" w:rsidRPr="00F26A59" w:rsidRDefault="00B277D2" w:rsidP="00CF09B3">
      <w:pPr>
        <w:pStyle w:val="Sansinterligne"/>
        <w:numPr>
          <w:ilvl w:val="0"/>
          <w:numId w:val="2"/>
        </w:numPr>
        <w:jc w:val="both"/>
      </w:pPr>
      <w:r>
        <w:t xml:space="preserve">J 9 : </w:t>
      </w:r>
      <w:r w:rsidR="00E91C04">
        <w:t>Arrivée</w:t>
      </w:r>
      <w:r w:rsidR="00937BA5">
        <w:t xml:space="preserve"> à </w:t>
      </w:r>
      <w:r w:rsidR="00937BA5" w:rsidRPr="00AA5AEF">
        <w:rPr>
          <w:b/>
        </w:rPr>
        <w:t>Charleston</w:t>
      </w:r>
      <w:r w:rsidR="00937BA5">
        <w:t xml:space="preserve">, </w:t>
      </w:r>
      <w:r w:rsidR="00E91C04">
        <w:t xml:space="preserve">après avoir </w:t>
      </w:r>
      <w:r w:rsidR="00937BA5">
        <w:t>longé</w:t>
      </w:r>
      <w:r w:rsidR="00937BA5" w:rsidRPr="00AA5AEF">
        <w:rPr>
          <w:b/>
        </w:rPr>
        <w:t xml:space="preserve">“ Isle of </w:t>
      </w:r>
      <w:proofErr w:type="spellStart"/>
      <w:r w:rsidR="00937BA5" w:rsidRPr="00AA5AEF">
        <w:rPr>
          <w:b/>
        </w:rPr>
        <w:t>Palms</w:t>
      </w:r>
      <w:proofErr w:type="spellEnd"/>
      <w:r w:rsidR="00937BA5" w:rsidRPr="00AA5AEF">
        <w:rPr>
          <w:b/>
        </w:rPr>
        <w:t>“.</w:t>
      </w:r>
    </w:p>
    <w:p w:rsidR="00F26A59" w:rsidRPr="00F26A59" w:rsidRDefault="00F26A59" w:rsidP="00664B7A">
      <w:pPr>
        <w:pStyle w:val="Sansinterligne"/>
        <w:ind w:left="720"/>
        <w:jc w:val="both"/>
      </w:pPr>
    </w:p>
    <w:p w:rsidR="00F26A59" w:rsidRDefault="00F26A59" w:rsidP="00F26A59">
      <w:pPr>
        <w:pStyle w:val="Sansinterligne"/>
        <w:ind w:left="720"/>
        <w:jc w:val="both"/>
      </w:pPr>
      <w:r>
        <w:rPr>
          <w:b/>
          <w:noProof/>
          <w:lang w:eastAsia="fr-FR"/>
        </w:rPr>
        <w:drawing>
          <wp:inline distT="0" distB="0" distL="0" distR="0">
            <wp:extent cx="2443945" cy="1279252"/>
            <wp:effectExtent l="19050" t="0" r="0" b="0"/>
            <wp:docPr id="9" name="Image 8" descr="C:\Users\Philippe\Pictures\4-USA\Savannah\stw icw\ICW 2 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Pictures\4-USA\Savannah\stw icw\ICW 2 contraste.JPG"/>
                    <pic:cNvPicPr>
                      <a:picLocks noChangeAspect="1" noChangeArrowheads="1"/>
                    </pic:cNvPicPr>
                  </pic:nvPicPr>
                  <pic:blipFill>
                    <a:blip r:embed="rId12" cstate="print"/>
                    <a:srcRect/>
                    <a:stretch>
                      <a:fillRect/>
                    </a:stretch>
                  </pic:blipFill>
                  <pic:spPr bwMode="auto">
                    <a:xfrm>
                      <a:off x="0" y="0"/>
                      <a:ext cx="2445330" cy="1279977"/>
                    </a:xfrm>
                    <a:prstGeom prst="rect">
                      <a:avLst/>
                    </a:prstGeom>
                    <a:noFill/>
                    <a:ln w="9525">
                      <a:noFill/>
                      <a:miter lim="800000"/>
                      <a:headEnd/>
                      <a:tailEnd/>
                    </a:ln>
                  </pic:spPr>
                </pic:pic>
              </a:graphicData>
            </a:graphic>
          </wp:inline>
        </w:drawing>
      </w:r>
      <w:r>
        <w:rPr>
          <w:b/>
          <w:noProof/>
          <w:lang w:eastAsia="fr-FR"/>
        </w:rPr>
        <w:drawing>
          <wp:inline distT="0" distB="0" distL="0" distR="0">
            <wp:extent cx="2638425" cy="1978819"/>
            <wp:effectExtent l="19050" t="0" r="9525" b="0"/>
            <wp:docPr id="8" name="Image 7" descr="C:\Users\Philippe\Pictures\4-USA\Savannah\stw icw\IC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Pictures\4-USA\Savannah\stw icw\ICW 1.JPG"/>
                    <pic:cNvPicPr>
                      <a:picLocks noChangeAspect="1" noChangeArrowheads="1"/>
                    </pic:cNvPicPr>
                  </pic:nvPicPr>
                  <pic:blipFill>
                    <a:blip r:embed="rId13" cstate="print"/>
                    <a:srcRect/>
                    <a:stretch>
                      <a:fillRect/>
                    </a:stretch>
                  </pic:blipFill>
                  <pic:spPr bwMode="auto">
                    <a:xfrm>
                      <a:off x="0" y="0"/>
                      <a:ext cx="2638425" cy="1978819"/>
                    </a:xfrm>
                    <a:prstGeom prst="rect">
                      <a:avLst/>
                    </a:prstGeom>
                    <a:noFill/>
                    <a:ln w="9525">
                      <a:noFill/>
                      <a:miter lim="800000"/>
                      <a:headEnd/>
                      <a:tailEnd/>
                    </a:ln>
                  </pic:spPr>
                </pic:pic>
              </a:graphicData>
            </a:graphic>
          </wp:inline>
        </w:drawing>
      </w:r>
    </w:p>
    <w:p w:rsidR="00F26A59" w:rsidRPr="00F26A59" w:rsidRDefault="00F26A59" w:rsidP="00F26A59">
      <w:pPr>
        <w:pStyle w:val="Sansinterligne"/>
        <w:ind w:left="720"/>
        <w:jc w:val="both"/>
      </w:pPr>
    </w:p>
    <w:p w:rsidR="001A768E" w:rsidRDefault="00937BA5" w:rsidP="001A768E">
      <w:pPr>
        <w:pStyle w:val="Sansinterligne"/>
        <w:ind w:left="720"/>
        <w:jc w:val="both"/>
      </w:pPr>
      <w:r>
        <w:t xml:space="preserve">Le dernier pont fixe du parcours (65 pieds) </w:t>
      </w:r>
      <w:r w:rsidRPr="00AA5AEF">
        <w:rPr>
          <w:b/>
          <w:i/>
        </w:rPr>
        <w:t>ne laiss</w:t>
      </w:r>
      <w:r w:rsidR="00E91C04">
        <w:rPr>
          <w:b/>
          <w:i/>
        </w:rPr>
        <w:t>e</w:t>
      </w:r>
      <w:r w:rsidRPr="00AA5AEF">
        <w:rPr>
          <w:b/>
          <w:i/>
        </w:rPr>
        <w:t xml:space="preserve"> avec une marée haute de +1, 80 m que 63,5 pieds de tirant</w:t>
      </w:r>
      <w:r>
        <w:t xml:space="preserve"> d’air.</w:t>
      </w:r>
      <w:r w:rsidR="00CF09B3">
        <w:t xml:space="preserve"> Dans les secteurs à marnage significatif, il y des échelles de hauteur sur les piles des ponts. </w:t>
      </w:r>
      <w:r w:rsidR="00B277D2">
        <w:t xml:space="preserve"> </w:t>
      </w:r>
      <w:r w:rsidR="00280F28" w:rsidRPr="00937BA5">
        <w:t xml:space="preserve">Plus on fait route vers le Sud plus le marnage augmente. A </w:t>
      </w:r>
      <w:r w:rsidR="00280F28" w:rsidRPr="00CF09B3">
        <w:rPr>
          <w:b/>
        </w:rPr>
        <w:t>Charleston</w:t>
      </w:r>
      <w:r w:rsidR="00280F28" w:rsidRPr="00937BA5">
        <w:t>,</w:t>
      </w:r>
      <w:r w:rsidR="007908F2" w:rsidRPr="00937BA5">
        <w:t xml:space="preserve"> par exemple,</w:t>
      </w:r>
      <w:r w:rsidR="00CF09B3">
        <w:t xml:space="preserve"> il varie </w:t>
      </w:r>
      <w:r w:rsidR="00280F28" w:rsidRPr="00937BA5">
        <w:t xml:space="preserve">d’environ </w:t>
      </w:r>
      <w:r w:rsidR="00280F28" w:rsidRPr="00CF09B3">
        <w:rPr>
          <w:b/>
          <w:i/>
        </w:rPr>
        <w:t>1,20 m à 2,00 m</w:t>
      </w:r>
      <w:r w:rsidR="00280F28" w:rsidRPr="00937BA5">
        <w:t xml:space="preserve"> ce qui est significatif </w:t>
      </w:r>
      <w:r w:rsidR="007908F2" w:rsidRPr="00937BA5">
        <w:t xml:space="preserve">pour prévoir sa navigation si nécessaire. </w:t>
      </w:r>
      <w:r>
        <w:t>Aussi bien pour le tirant d’air que le tirant d’eau.</w:t>
      </w:r>
      <w:r w:rsidR="00312DE1">
        <w:t xml:space="preserve"> Attention, plus de tirant d’eau = moins de tirant d’air et …</w:t>
      </w:r>
    </w:p>
    <w:p w:rsidR="00664B7A" w:rsidRDefault="00937BA5" w:rsidP="00C449AA">
      <w:pPr>
        <w:pStyle w:val="Sansinterligne"/>
        <w:ind w:left="709"/>
        <w:jc w:val="both"/>
      </w:pPr>
      <w:r>
        <w:t xml:space="preserve">Très agréable escale à </w:t>
      </w:r>
      <w:r w:rsidRPr="00AA5AEF">
        <w:rPr>
          <w:b/>
        </w:rPr>
        <w:t>Charleston</w:t>
      </w:r>
      <w:r w:rsidR="00CF09B3">
        <w:rPr>
          <w:b/>
        </w:rPr>
        <w:t xml:space="preserve"> </w:t>
      </w:r>
      <w:r w:rsidR="00CF09B3" w:rsidRPr="00CF09B3">
        <w:t>(6 J)</w:t>
      </w:r>
    </w:p>
    <w:p w:rsidR="001A768E" w:rsidRDefault="00937BA5" w:rsidP="00C449AA">
      <w:pPr>
        <w:pStyle w:val="Sansinterligne"/>
        <w:ind w:left="709"/>
        <w:jc w:val="both"/>
      </w:pPr>
      <w:r>
        <w:t xml:space="preserve"> </w:t>
      </w:r>
    </w:p>
    <w:p w:rsidR="001A768E" w:rsidRDefault="001A768E" w:rsidP="00C449AA">
      <w:pPr>
        <w:pStyle w:val="Sansinterligne"/>
        <w:ind w:left="709"/>
        <w:jc w:val="both"/>
      </w:pPr>
      <w:r>
        <w:rPr>
          <w:noProof/>
          <w:lang w:eastAsia="fr-FR"/>
        </w:rPr>
        <w:lastRenderedPageBreak/>
        <w:drawing>
          <wp:inline distT="0" distB="0" distL="0" distR="0">
            <wp:extent cx="3352800" cy="2514600"/>
            <wp:effectExtent l="19050" t="0" r="0" b="0"/>
            <wp:docPr id="14" name="Image 13" descr="C:\Users\Philippe\Pictures\4-USA\Savannah\stw icw\Charle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lippe\Pictures\4-USA\Savannah\stw icw\Charleston.JPG"/>
                    <pic:cNvPicPr>
                      <a:picLocks noChangeAspect="1" noChangeArrowheads="1"/>
                    </pic:cNvPicPr>
                  </pic:nvPicPr>
                  <pic:blipFill>
                    <a:blip r:embed="rId14" cstate="print"/>
                    <a:srcRect/>
                    <a:stretch>
                      <a:fillRect/>
                    </a:stretch>
                  </pic:blipFill>
                  <pic:spPr bwMode="auto">
                    <a:xfrm>
                      <a:off x="0" y="0"/>
                      <a:ext cx="3354335" cy="2515751"/>
                    </a:xfrm>
                    <a:prstGeom prst="rect">
                      <a:avLst/>
                    </a:prstGeom>
                    <a:noFill/>
                    <a:ln w="9525">
                      <a:noFill/>
                      <a:miter lim="800000"/>
                      <a:headEnd/>
                      <a:tailEnd/>
                    </a:ln>
                  </pic:spPr>
                </pic:pic>
              </a:graphicData>
            </a:graphic>
          </wp:inline>
        </w:drawing>
      </w:r>
    </w:p>
    <w:p w:rsidR="001A768E" w:rsidRDefault="001A768E" w:rsidP="00C449AA">
      <w:pPr>
        <w:pStyle w:val="Sansinterligne"/>
        <w:ind w:left="709"/>
        <w:jc w:val="both"/>
      </w:pPr>
    </w:p>
    <w:p w:rsidR="00CB2F46" w:rsidRDefault="00937BA5" w:rsidP="00C449AA">
      <w:pPr>
        <w:pStyle w:val="Sansinterligne"/>
        <w:ind w:left="709"/>
        <w:jc w:val="both"/>
      </w:pPr>
      <w:proofErr w:type="gramStart"/>
      <w:r>
        <w:t>bien</w:t>
      </w:r>
      <w:proofErr w:type="gramEnd"/>
      <w:r>
        <w:t xml:space="preserve"> que le mouillage soit très </w:t>
      </w:r>
      <w:r w:rsidRPr="00AA5AEF">
        <w:rPr>
          <w:b/>
          <w:i/>
        </w:rPr>
        <w:t xml:space="preserve">clapoteux par vent </w:t>
      </w:r>
      <w:r w:rsidR="00312DE1">
        <w:rPr>
          <w:b/>
          <w:i/>
        </w:rPr>
        <w:t>modéré</w:t>
      </w:r>
      <w:r w:rsidRPr="00AA5AEF">
        <w:rPr>
          <w:b/>
          <w:i/>
        </w:rPr>
        <w:t xml:space="preserve"> même de</w:t>
      </w:r>
      <w:r>
        <w:t xml:space="preserve"> </w:t>
      </w:r>
      <w:r w:rsidRPr="00AA5AEF">
        <w:rPr>
          <w:b/>
          <w:i/>
        </w:rPr>
        <w:t>SW</w:t>
      </w:r>
      <w:r>
        <w:t xml:space="preserve"> pour cause de courant. </w:t>
      </w:r>
      <w:r w:rsidR="007C7A64">
        <w:t>Se rapprocher raisonnablement du pont améliore les choses.</w:t>
      </w:r>
      <w:r w:rsidR="00AA5AEF">
        <w:t xml:space="preserve"> On profite de l’abri de la pointe</w:t>
      </w:r>
      <w:r w:rsidR="00CF09B3">
        <w:t xml:space="preserve"> </w:t>
      </w:r>
      <w:proofErr w:type="spellStart"/>
      <w:r w:rsidR="00CF09B3">
        <w:t>Albermale</w:t>
      </w:r>
      <w:proofErr w:type="spellEnd"/>
      <w:r w:rsidR="00CF09B3">
        <w:t>. Mouillage 32°46.53 – 79°57.12</w:t>
      </w:r>
    </w:p>
    <w:p w:rsidR="00CF09B3" w:rsidRDefault="00CF09B3" w:rsidP="00C449AA">
      <w:pPr>
        <w:pStyle w:val="Sansinterligne"/>
        <w:ind w:left="709"/>
        <w:jc w:val="both"/>
      </w:pPr>
      <w:r>
        <w:t xml:space="preserve">Supermarchés très bien approvisionnés de </w:t>
      </w:r>
      <w:r w:rsidR="00C8191A">
        <w:t>l’autre coté de la ville (3km).</w:t>
      </w:r>
    </w:p>
    <w:p w:rsidR="00CB2F46" w:rsidRDefault="00CB2F46" w:rsidP="00644FCF">
      <w:pPr>
        <w:pStyle w:val="Sansinterligne"/>
        <w:jc w:val="both"/>
      </w:pPr>
    </w:p>
    <w:p w:rsidR="001974B8" w:rsidRPr="00B277D2" w:rsidRDefault="004B136B" w:rsidP="00644FCF">
      <w:pPr>
        <w:pStyle w:val="Sansinterligne"/>
        <w:jc w:val="both"/>
        <w:rPr>
          <w:sz w:val="28"/>
        </w:rPr>
      </w:pPr>
      <w:r>
        <w:t xml:space="preserve"> </w:t>
      </w:r>
      <w:r w:rsidRPr="00B277D2">
        <w:rPr>
          <w:b/>
          <w:sz w:val="28"/>
        </w:rPr>
        <w:t>Charleston</w:t>
      </w:r>
      <w:r w:rsidR="00CB2F46" w:rsidRPr="00B277D2">
        <w:rPr>
          <w:b/>
          <w:sz w:val="28"/>
        </w:rPr>
        <w:t xml:space="preserve"> </w:t>
      </w:r>
      <w:r w:rsidR="00C8191A">
        <w:rPr>
          <w:b/>
          <w:sz w:val="28"/>
        </w:rPr>
        <w:t xml:space="preserve"> </w:t>
      </w:r>
      <w:r w:rsidR="00C8191A" w:rsidRPr="00C8191A">
        <w:rPr>
          <w:b/>
        </w:rPr>
        <w:t>South Carolina</w:t>
      </w:r>
      <w:r w:rsidR="00C8191A">
        <w:rPr>
          <w:b/>
          <w:sz w:val="28"/>
        </w:rPr>
        <w:t xml:space="preserve"> –</w:t>
      </w:r>
      <w:r w:rsidR="00CB2F46" w:rsidRPr="00B277D2">
        <w:rPr>
          <w:b/>
          <w:sz w:val="28"/>
        </w:rPr>
        <w:t xml:space="preserve"> </w:t>
      </w:r>
      <w:r w:rsidR="00C8191A">
        <w:rPr>
          <w:b/>
          <w:sz w:val="28"/>
        </w:rPr>
        <w:t xml:space="preserve">Savannah </w:t>
      </w:r>
      <w:r w:rsidR="00C8191A" w:rsidRPr="00C8191A">
        <w:rPr>
          <w:b/>
        </w:rPr>
        <w:t>Georgia</w:t>
      </w:r>
    </w:p>
    <w:p w:rsidR="00CB2F46" w:rsidRDefault="004B136B" w:rsidP="00644FCF">
      <w:pPr>
        <w:pStyle w:val="Sansinterligne"/>
        <w:jc w:val="both"/>
      </w:pPr>
      <w:r>
        <w:t xml:space="preserve">  </w:t>
      </w:r>
    </w:p>
    <w:p w:rsidR="00937BA5" w:rsidRDefault="00C8191A" w:rsidP="00C8191A">
      <w:pPr>
        <w:pStyle w:val="Sansinterligne"/>
        <w:numPr>
          <w:ilvl w:val="0"/>
          <w:numId w:val="2"/>
        </w:numPr>
        <w:jc w:val="both"/>
      </w:pPr>
      <w:r>
        <w:t xml:space="preserve">J 16 Escale à </w:t>
      </w:r>
      <w:r w:rsidRPr="00C8191A">
        <w:rPr>
          <w:b/>
        </w:rPr>
        <w:t>Beaufort SC</w:t>
      </w:r>
      <w:r>
        <w:t xml:space="preserve">. </w:t>
      </w:r>
      <w:r w:rsidR="00E91C04">
        <w:t>Arrivon</w:t>
      </w:r>
      <w:r w:rsidR="004B136B">
        <w:t xml:space="preserve">s trop tard pour passer le pont ouvrant, </w:t>
      </w:r>
      <w:r w:rsidR="004B136B" w:rsidRPr="001974B8">
        <w:rPr>
          <w:b/>
        </w:rPr>
        <w:t>Ladies Island Bridge</w:t>
      </w:r>
      <w:r w:rsidR="00E91C04">
        <w:t xml:space="preserve"> nous mouillons</w:t>
      </w:r>
      <w:r w:rsidR="004B136B">
        <w:t xml:space="preserve"> </w:t>
      </w:r>
      <w:r w:rsidR="004B136B" w:rsidRPr="00AA5AEF">
        <w:rPr>
          <w:b/>
          <w:i/>
        </w:rPr>
        <w:t>au Nord du pont en limite du chenal</w:t>
      </w:r>
      <w:r>
        <w:rPr>
          <w:b/>
          <w:i/>
        </w:rPr>
        <w:t xml:space="preserve"> sur bâ</w:t>
      </w:r>
      <w:r w:rsidR="00CB2F46">
        <w:rPr>
          <w:b/>
          <w:i/>
        </w:rPr>
        <w:t>bord</w:t>
      </w:r>
      <w:r w:rsidR="004B136B">
        <w:t>.</w:t>
      </w:r>
    </w:p>
    <w:p w:rsidR="009E164F" w:rsidRDefault="007C7A64" w:rsidP="00C8191A">
      <w:pPr>
        <w:pStyle w:val="Sansinterligne"/>
        <w:ind w:left="720"/>
        <w:jc w:val="both"/>
      </w:pPr>
      <w:r>
        <w:t xml:space="preserve">C’est </w:t>
      </w:r>
      <w:r w:rsidR="00B5736B">
        <w:t>à</w:t>
      </w:r>
      <w:r>
        <w:t xml:space="preserve"> la </w:t>
      </w:r>
      <w:r w:rsidRPr="00AA5AEF">
        <w:rPr>
          <w:b/>
          <w:i/>
        </w:rPr>
        <w:t xml:space="preserve">sortie </w:t>
      </w:r>
      <w:r w:rsidR="00AD5416">
        <w:rPr>
          <w:b/>
          <w:i/>
        </w:rPr>
        <w:t xml:space="preserve">Ouest </w:t>
      </w:r>
      <w:r>
        <w:t>du</w:t>
      </w:r>
      <w:r w:rsidRPr="007C7A64">
        <w:t xml:space="preserve"> </w:t>
      </w:r>
      <w:proofErr w:type="spellStart"/>
      <w:r w:rsidRPr="00AA5AEF">
        <w:rPr>
          <w:b/>
        </w:rPr>
        <w:t>Ashepoo</w:t>
      </w:r>
      <w:proofErr w:type="spellEnd"/>
      <w:r w:rsidRPr="00AA5AEF">
        <w:rPr>
          <w:b/>
        </w:rPr>
        <w:t xml:space="preserve"> </w:t>
      </w:r>
      <w:proofErr w:type="spellStart"/>
      <w:r w:rsidRPr="00AA5AEF">
        <w:rPr>
          <w:b/>
        </w:rPr>
        <w:t>Coosaw</w:t>
      </w:r>
      <w:proofErr w:type="spellEnd"/>
      <w:r w:rsidRPr="00AA5AEF">
        <w:rPr>
          <w:b/>
        </w:rPr>
        <w:t xml:space="preserve"> </w:t>
      </w:r>
      <w:proofErr w:type="spellStart"/>
      <w:r w:rsidRPr="00AA5AEF">
        <w:rPr>
          <w:b/>
        </w:rPr>
        <w:t>Cutoff</w:t>
      </w:r>
      <w:proofErr w:type="spellEnd"/>
      <w:r w:rsidR="00AD5416">
        <w:rPr>
          <w:b/>
        </w:rPr>
        <w:t>,</w:t>
      </w:r>
      <w:r w:rsidRPr="00AA5AEF">
        <w:rPr>
          <w:b/>
        </w:rPr>
        <w:t xml:space="preserve"> </w:t>
      </w:r>
      <w:proofErr w:type="spellStart"/>
      <w:r w:rsidR="00AD5416">
        <w:t>Statute</w:t>
      </w:r>
      <w:proofErr w:type="spellEnd"/>
      <w:r w:rsidR="00AD5416">
        <w:t xml:space="preserve"> M 518,</w:t>
      </w:r>
      <w:r w:rsidR="00AD5416">
        <w:rPr>
          <w:b/>
        </w:rPr>
        <w:t xml:space="preserve"> </w:t>
      </w:r>
      <w:r w:rsidR="00E91C04">
        <w:t>que nous  connaissons</w:t>
      </w:r>
      <w:r>
        <w:t xml:space="preserve"> notre premiè</w:t>
      </w:r>
      <w:r w:rsidR="00E91C04">
        <w:t>re et seule réelle inquiétude sur</w:t>
      </w:r>
      <w:r>
        <w:t xml:space="preserve"> ces 586 S</w:t>
      </w:r>
      <w:r w:rsidR="00E91C04">
        <w:t xml:space="preserve">t </w:t>
      </w:r>
      <w:r>
        <w:t xml:space="preserve">M parcourus jusqu’à </w:t>
      </w:r>
      <w:r w:rsidRPr="00CB2F46">
        <w:rPr>
          <w:b/>
        </w:rPr>
        <w:t>Savannah</w:t>
      </w:r>
      <w:r>
        <w:t xml:space="preserve">. </w:t>
      </w:r>
      <w:r w:rsidR="00B5736B">
        <w:rPr>
          <w:b/>
          <w:i/>
        </w:rPr>
        <w:t xml:space="preserve">A </w:t>
      </w:r>
      <w:r w:rsidR="00AD5416">
        <w:rPr>
          <w:b/>
          <w:i/>
        </w:rPr>
        <w:t xml:space="preserve">PM + 5 </w:t>
      </w:r>
      <w:r w:rsidRPr="00AA5AEF">
        <w:rPr>
          <w:b/>
          <w:i/>
        </w:rPr>
        <w:t>h</w:t>
      </w:r>
      <w:r w:rsidR="00E91C04">
        <w:rPr>
          <w:b/>
          <w:i/>
        </w:rPr>
        <w:t xml:space="preserve">, </w:t>
      </w:r>
      <w:r w:rsidRPr="00AA5AEF">
        <w:rPr>
          <w:b/>
          <w:i/>
        </w:rPr>
        <w:t xml:space="preserve">H </w:t>
      </w:r>
      <w:r w:rsidR="00E91C04">
        <w:rPr>
          <w:b/>
          <w:i/>
        </w:rPr>
        <w:t xml:space="preserve">= </w:t>
      </w:r>
      <w:r w:rsidRPr="00AA5AEF">
        <w:rPr>
          <w:b/>
          <w:i/>
        </w:rPr>
        <w:t>+ 15</w:t>
      </w:r>
      <w:r>
        <w:t xml:space="preserve"> </w:t>
      </w:r>
      <w:r w:rsidRPr="00CB2F46">
        <w:rPr>
          <w:b/>
        </w:rPr>
        <w:t>cm</w:t>
      </w:r>
      <w:r w:rsidR="00CB2F46">
        <w:t>, théoriquement</w:t>
      </w:r>
      <w:r w:rsidR="009C15D8">
        <w:t>. Après quelques dizaines de mè</w:t>
      </w:r>
      <w:r w:rsidR="00B5736B">
        <w:t>tre</w:t>
      </w:r>
      <w:r w:rsidR="009C15D8">
        <w:t>s parcourues sondeur à 0 mais</w:t>
      </w:r>
      <w:r w:rsidR="00B5736B">
        <w:t xml:space="preserve"> bateau flottant, </w:t>
      </w:r>
      <w:r w:rsidR="005922BE">
        <w:t>les  3</w:t>
      </w:r>
      <w:r w:rsidR="007174A8">
        <w:t>0</w:t>
      </w:r>
      <w:r w:rsidR="00AD6696">
        <w:t xml:space="preserve"> de</w:t>
      </w:r>
      <w:r w:rsidR="005922BE">
        <w:t>rniers mètres ont été surfés sur la v</w:t>
      </w:r>
      <w:r w:rsidR="009E164F">
        <w:t xml:space="preserve">ase, notre semelle de quille plate et </w:t>
      </w:r>
      <w:r w:rsidR="005922BE">
        <w:t>large</w:t>
      </w:r>
      <w:r w:rsidR="009E164F">
        <w:t xml:space="preserve"> nous a-t-elle aidée ??</w:t>
      </w:r>
      <w:r w:rsidR="00B5736B">
        <w:t xml:space="preserve"> </w:t>
      </w:r>
    </w:p>
    <w:p w:rsidR="00B5736B" w:rsidRDefault="009E164F" w:rsidP="00C8191A">
      <w:pPr>
        <w:pStyle w:val="Sansinterligne"/>
        <w:ind w:left="720"/>
        <w:jc w:val="both"/>
      </w:pPr>
      <w:r>
        <w:t>P</w:t>
      </w:r>
      <w:r w:rsidR="00B5736B">
        <w:t xml:space="preserve">rofondeur </w:t>
      </w:r>
      <w:r>
        <w:t>estimée à marée basse environ</w:t>
      </w:r>
      <w:r w:rsidR="00B5736B" w:rsidRPr="005922BE">
        <w:rPr>
          <w:b/>
        </w:rPr>
        <w:t xml:space="preserve"> 1,75 m, moins de 6 </w:t>
      </w:r>
      <w:proofErr w:type="spellStart"/>
      <w:r w:rsidR="00B5736B" w:rsidRPr="005922BE">
        <w:rPr>
          <w:b/>
        </w:rPr>
        <w:t>ft</w:t>
      </w:r>
      <w:proofErr w:type="spellEnd"/>
      <w:r w:rsidR="00B5736B">
        <w:t>.</w:t>
      </w:r>
    </w:p>
    <w:p w:rsidR="007C7A64" w:rsidRDefault="00B5736B" w:rsidP="00C8191A">
      <w:pPr>
        <w:pStyle w:val="Sansinterligne"/>
        <w:ind w:left="720"/>
        <w:jc w:val="both"/>
      </w:pPr>
      <w:r>
        <w:t xml:space="preserve"> </w:t>
      </w:r>
    </w:p>
    <w:p w:rsidR="00C35D8A" w:rsidRDefault="00AD5416" w:rsidP="00AD5416">
      <w:pPr>
        <w:pStyle w:val="Sansinterligne"/>
        <w:numPr>
          <w:ilvl w:val="0"/>
          <w:numId w:val="2"/>
        </w:numPr>
        <w:jc w:val="both"/>
      </w:pPr>
      <w:r>
        <w:t xml:space="preserve">J 17 </w:t>
      </w:r>
      <w:r w:rsidR="00B5736B">
        <w:t xml:space="preserve">Arrivée à </w:t>
      </w:r>
      <w:r w:rsidR="00B5736B" w:rsidRPr="00AA5AEF">
        <w:rPr>
          <w:b/>
        </w:rPr>
        <w:t>Savannah</w:t>
      </w:r>
      <w:r w:rsidR="00B5736B">
        <w:rPr>
          <w:b/>
        </w:rPr>
        <w:t>.</w:t>
      </w:r>
      <w:r w:rsidR="00B5736B">
        <w:t xml:space="preserve"> Amarrage au quai public</w:t>
      </w:r>
      <w:r w:rsidR="00F34CBD">
        <w:t>.  Juste derrière les b</w:t>
      </w:r>
      <w:r w:rsidR="00B5736B">
        <w:t>ateaux de promenade à roues à aubes</w:t>
      </w:r>
      <w:r w:rsidR="00F34CBD">
        <w:t>.</w:t>
      </w:r>
      <w:r w:rsidR="00CB2F46">
        <w:t xml:space="preserve"> </w:t>
      </w:r>
    </w:p>
    <w:p w:rsidR="00C35D8A" w:rsidRDefault="00C35D8A" w:rsidP="00C35D8A">
      <w:pPr>
        <w:pStyle w:val="Sansinterligne"/>
        <w:ind w:left="720"/>
        <w:jc w:val="both"/>
      </w:pPr>
    </w:p>
    <w:p w:rsidR="00C35D8A" w:rsidRDefault="00C35D8A" w:rsidP="00C35D8A">
      <w:pPr>
        <w:pStyle w:val="Sansinterligne"/>
        <w:ind w:left="720"/>
        <w:jc w:val="both"/>
      </w:pPr>
      <w:r>
        <w:rPr>
          <w:noProof/>
          <w:lang w:eastAsia="fr-FR"/>
        </w:rPr>
        <w:drawing>
          <wp:inline distT="0" distB="0" distL="0" distR="0">
            <wp:extent cx="4695825" cy="2375427"/>
            <wp:effectExtent l="19050" t="0" r="9525" b="0"/>
            <wp:docPr id="13" name="Image 12" descr="C:\Users\Philippe\Pictures\4-USA\Savannah\stw icw\P107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ippe\Pictures\4-USA\Savannah\stw icw\P1070852.JPG"/>
                    <pic:cNvPicPr>
                      <a:picLocks noChangeAspect="1" noChangeArrowheads="1"/>
                    </pic:cNvPicPr>
                  </pic:nvPicPr>
                  <pic:blipFill>
                    <a:blip r:embed="rId15" cstate="print"/>
                    <a:srcRect/>
                    <a:stretch>
                      <a:fillRect/>
                    </a:stretch>
                  </pic:blipFill>
                  <pic:spPr bwMode="auto">
                    <a:xfrm>
                      <a:off x="0" y="0"/>
                      <a:ext cx="4697397" cy="2376222"/>
                    </a:xfrm>
                    <a:prstGeom prst="rect">
                      <a:avLst/>
                    </a:prstGeom>
                    <a:noFill/>
                    <a:ln w="9525">
                      <a:noFill/>
                      <a:miter lim="800000"/>
                      <a:headEnd/>
                      <a:tailEnd/>
                    </a:ln>
                  </pic:spPr>
                </pic:pic>
              </a:graphicData>
            </a:graphic>
          </wp:inline>
        </w:drawing>
      </w:r>
    </w:p>
    <w:p w:rsidR="00C35D8A" w:rsidRDefault="00C35D8A" w:rsidP="00C35D8A">
      <w:pPr>
        <w:pStyle w:val="Paragraphedeliste"/>
      </w:pPr>
    </w:p>
    <w:p w:rsidR="000A3A51" w:rsidRDefault="00CB2F46" w:rsidP="00E91C04">
      <w:pPr>
        <w:pStyle w:val="Sansinterligne"/>
        <w:ind w:left="720"/>
        <w:jc w:val="both"/>
      </w:pPr>
      <w:r>
        <w:lastRenderedPageBreak/>
        <w:t xml:space="preserve">Payant, pas payant ? Nous </w:t>
      </w:r>
      <w:r w:rsidR="00E91C04">
        <w:t>recevons</w:t>
      </w:r>
      <w:r>
        <w:t xml:space="preserve"> la visite de la préposée dont le bureau est dans le grand bâtiment sur l’autre rive. Gratuit,</w:t>
      </w:r>
      <w:r w:rsidR="00F34CBD">
        <w:t xml:space="preserve"> </w:t>
      </w:r>
      <w:r>
        <w:t xml:space="preserve">mais on se demanderait si ce n’est pas selon l’air du temps ou le sourire de l’équipage. </w:t>
      </w:r>
      <w:r w:rsidR="001974B8">
        <w:rPr>
          <w:b/>
          <w:i/>
        </w:rPr>
        <w:t xml:space="preserve"> </w:t>
      </w:r>
      <w:r w:rsidR="001974B8" w:rsidRPr="00CB2F46">
        <w:t>Eau à partir d’une conduite qui court</w:t>
      </w:r>
      <w:r w:rsidR="001974B8">
        <w:rPr>
          <w:b/>
          <w:i/>
        </w:rPr>
        <w:t xml:space="preserve"> </w:t>
      </w:r>
      <w:r w:rsidR="001974B8" w:rsidRPr="00CB2F46">
        <w:t xml:space="preserve">au bord du quai en dur. Electricité </w:t>
      </w:r>
      <w:r w:rsidR="001974B8">
        <w:t>aléatoire.</w:t>
      </w:r>
      <w:r w:rsidR="001974B8">
        <w:rPr>
          <w:b/>
          <w:i/>
        </w:rPr>
        <w:t xml:space="preserve"> Pas de GO sur les quais. </w:t>
      </w:r>
      <w:r w:rsidR="001974B8" w:rsidRPr="001974B8">
        <w:t xml:space="preserve">Le weekend, le ponton peut être occupé en totalité jusqu’en début de soirée par des petits bateaux en ballade </w:t>
      </w:r>
      <w:r>
        <w:rPr>
          <w:b/>
          <w:i/>
        </w:rPr>
        <w:t>Attention</w:t>
      </w:r>
      <w:r w:rsidR="00F34CBD" w:rsidRPr="00AA5AEF">
        <w:rPr>
          <w:b/>
          <w:i/>
        </w:rPr>
        <w:t xml:space="preserve">, </w:t>
      </w:r>
      <w:r>
        <w:rPr>
          <w:b/>
          <w:i/>
        </w:rPr>
        <w:t>en Avril 2010,</w:t>
      </w:r>
      <w:r w:rsidR="001974B8">
        <w:rPr>
          <w:b/>
          <w:i/>
        </w:rPr>
        <w:t xml:space="preserve"> </w:t>
      </w:r>
      <w:r w:rsidR="00F34CBD" w:rsidRPr="00AA5AEF">
        <w:rPr>
          <w:b/>
          <w:i/>
        </w:rPr>
        <w:t xml:space="preserve">ce quai </w:t>
      </w:r>
      <w:r>
        <w:rPr>
          <w:b/>
          <w:i/>
        </w:rPr>
        <w:t>était</w:t>
      </w:r>
      <w:r w:rsidR="00F34CBD" w:rsidRPr="00AA5AEF">
        <w:rPr>
          <w:b/>
          <w:i/>
        </w:rPr>
        <w:t xml:space="preserve"> réservé du Lundi 15h au Mercredi 6h du matin, voir 12h, à l’escale d’un petit paquebot qui fait une rotation</w:t>
      </w:r>
      <w:r w:rsidR="001974B8">
        <w:rPr>
          <w:b/>
          <w:i/>
        </w:rPr>
        <w:t xml:space="preserve">. </w:t>
      </w:r>
      <w:r w:rsidR="00E91C04">
        <w:t xml:space="preserve">Nous partons donc pour </w:t>
      </w:r>
      <w:r w:rsidRPr="001974B8">
        <w:t xml:space="preserve"> </w:t>
      </w:r>
      <w:proofErr w:type="spellStart"/>
      <w:r w:rsidR="00B5736B" w:rsidRPr="000A3A51">
        <w:rPr>
          <w:b/>
        </w:rPr>
        <w:t>Thunderbolt</w:t>
      </w:r>
      <w:proofErr w:type="spellEnd"/>
      <w:r w:rsidR="00E91C04">
        <w:rPr>
          <w:b/>
        </w:rPr>
        <w:t xml:space="preserve"> </w:t>
      </w:r>
      <w:r w:rsidR="00E91C04" w:rsidRPr="00E91C04">
        <w:t>le Lundi matin</w:t>
      </w:r>
      <w:r w:rsidR="00B5736B" w:rsidRPr="00E91C04">
        <w:t>.</w:t>
      </w:r>
      <w:r w:rsidR="00B5736B">
        <w:t xml:space="preserve"> </w:t>
      </w:r>
      <w:r w:rsidR="00E91C04">
        <w:t xml:space="preserve">Les marinas sont ici hors de prix + de 3$ / </w:t>
      </w:r>
      <w:proofErr w:type="spellStart"/>
      <w:r w:rsidR="00E91C04">
        <w:t>ft</w:t>
      </w:r>
      <w:proofErr w:type="spellEnd"/>
      <w:r w:rsidR="00E91C04">
        <w:t xml:space="preserve"> et tarif non négociable à la différence de ce que nous avons connu jusqu’en baie de Chesapeake.</w:t>
      </w:r>
    </w:p>
    <w:p w:rsidR="00E91C04" w:rsidRDefault="00E91C04" w:rsidP="00E91C04">
      <w:pPr>
        <w:pStyle w:val="Sansinterligne"/>
        <w:ind w:left="720"/>
        <w:jc w:val="both"/>
      </w:pPr>
    </w:p>
    <w:p w:rsidR="00F34CBD" w:rsidRDefault="000A3A51" w:rsidP="000A3A51">
      <w:pPr>
        <w:pStyle w:val="Sansinterligne"/>
        <w:numPr>
          <w:ilvl w:val="0"/>
          <w:numId w:val="2"/>
        </w:numPr>
        <w:jc w:val="both"/>
      </w:pPr>
      <w:r>
        <w:t>J 18 M</w:t>
      </w:r>
      <w:r w:rsidR="00B5736B">
        <w:t xml:space="preserve">ouillage </w:t>
      </w:r>
      <w:r>
        <w:t xml:space="preserve">à </w:t>
      </w:r>
      <w:proofErr w:type="spellStart"/>
      <w:r w:rsidRPr="000A3A51">
        <w:rPr>
          <w:b/>
        </w:rPr>
        <w:t>Thunderbolt</w:t>
      </w:r>
      <w:proofErr w:type="spellEnd"/>
      <w:r>
        <w:t xml:space="preserve"> </w:t>
      </w:r>
      <w:r w:rsidR="00DE36EC">
        <w:t>en eau</w:t>
      </w:r>
      <w:r w:rsidR="00B5736B">
        <w:t xml:space="preserve"> profonde en face de </w:t>
      </w:r>
      <w:proofErr w:type="spellStart"/>
      <w:r w:rsidR="00B5736B">
        <w:t>Herb</w:t>
      </w:r>
      <w:proofErr w:type="spellEnd"/>
      <w:r w:rsidR="00B5736B">
        <w:t xml:space="preserve"> River, 1 M après </w:t>
      </w:r>
      <w:proofErr w:type="spellStart"/>
      <w:r w:rsidR="00B5736B">
        <w:t>Thunderbolt</w:t>
      </w:r>
      <w:proofErr w:type="spellEnd"/>
      <w:r w:rsidR="00B5736B">
        <w:t xml:space="preserve">. </w:t>
      </w:r>
    </w:p>
    <w:p w:rsidR="000A3A51" w:rsidRDefault="000A3A51" w:rsidP="000A3A51">
      <w:pPr>
        <w:pStyle w:val="Paragraphedeliste"/>
      </w:pPr>
    </w:p>
    <w:p w:rsidR="000A3A51" w:rsidRPr="009C3677" w:rsidRDefault="000A3A51" w:rsidP="000A3A51">
      <w:pPr>
        <w:pStyle w:val="Sansinterligne"/>
        <w:numPr>
          <w:ilvl w:val="0"/>
          <w:numId w:val="2"/>
        </w:numPr>
        <w:jc w:val="both"/>
      </w:pPr>
      <w:r>
        <w:t xml:space="preserve">J 19 Nuit à la marina </w:t>
      </w:r>
      <w:proofErr w:type="spellStart"/>
      <w:r w:rsidRPr="005922BE">
        <w:rPr>
          <w:b/>
        </w:rPr>
        <w:t>Hinckley</w:t>
      </w:r>
      <w:proofErr w:type="spellEnd"/>
      <w:r w:rsidRPr="005922BE">
        <w:rPr>
          <w:b/>
        </w:rPr>
        <w:t xml:space="preserve"> Yacht Service</w:t>
      </w:r>
      <w:r>
        <w:t xml:space="preserve">. </w:t>
      </w:r>
      <w:r w:rsidRPr="00260A26">
        <w:t>GO dispo</w:t>
      </w:r>
      <w:r w:rsidR="009C3677" w:rsidRPr="00260A26">
        <w:t>nible</w:t>
      </w:r>
      <w:r w:rsidRPr="00260A26">
        <w:t xml:space="preserve"> à </w:t>
      </w:r>
      <w:proofErr w:type="spellStart"/>
      <w:r w:rsidRPr="00260A26">
        <w:t>Thunderbolt</w:t>
      </w:r>
      <w:proofErr w:type="spellEnd"/>
      <w:r w:rsidRPr="00260A26">
        <w:t xml:space="preserve"> Marine. </w:t>
      </w:r>
      <w:r w:rsidR="005922BE">
        <w:t xml:space="preserve">Un super marché </w:t>
      </w:r>
      <w:proofErr w:type="spellStart"/>
      <w:r w:rsidR="005922BE">
        <w:t>Pigly</w:t>
      </w:r>
      <w:proofErr w:type="spellEnd"/>
      <w:r w:rsidR="005922BE">
        <w:t xml:space="preserve"> </w:t>
      </w:r>
      <w:proofErr w:type="spellStart"/>
      <w:r w:rsidR="005922BE">
        <w:t>Wiggly</w:t>
      </w:r>
      <w:proofErr w:type="spellEnd"/>
      <w:r w:rsidR="005922BE">
        <w:t xml:space="preserve">  en ville, 2 km, et h</w:t>
      </w:r>
      <w:r w:rsidRPr="009C3677">
        <w:t>ypermarchés  de la périphérie de Savannah accessible</w:t>
      </w:r>
      <w:r w:rsidR="005922BE">
        <w:t>s</w:t>
      </w:r>
      <w:r w:rsidRPr="009C3677">
        <w:t xml:space="preserve"> en taxi.</w:t>
      </w:r>
      <w:r w:rsidR="009C3677" w:rsidRPr="009C3677">
        <w:t xml:space="preserve"> E</w:t>
      </w:r>
      <w:r w:rsidR="009C3677">
        <w:t>n profitons pour préparer notre traversée vers les Bermudes</w:t>
      </w:r>
    </w:p>
    <w:p w:rsidR="000A3A51" w:rsidRPr="009C3677" w:rsidRDefault="000A3A51" w:rsidP="000A3A51">
      <w:pPr>
        <w:pStyle w:val="Paragraphedeliste"/>
      </w:pPr>
    </w:p>
    <w:p w:rsidR="000A3A51" w:rsidRDefault="000A3A51" w:rsidP="000A3A51">
      <w:pPr>
        <w:pStyle w:val="Sansinterligne"/>
        <w:numPr>
          <w:ilvl w:val="0"/>
          <w:numId w:val="2"/>
        </w:numPr>
        <w:jc w:val="both"/>
      </w:pPr>
      <w:r w:rsidRPr="000A3A51">
        <w:t xml:space="preserve">J 20 Retour à </w:t>
      </w:r>
      <w:r w:rsidRPr="000A3A51">
        <w:rPr>
          <w:b/>
        </w:rPr>
        <w:t xml:space="preserve">Savannah </w:t>
      </w:r>
      <w:r w:rsidRPr="000A3A51">
        <w:t>pour 5 jours d’escale avant</w:t>
      </w:r>
      <w:r w:rsidR="005922BE">
        <w:t xml:space="preserve"> de</w:t>
      </w:r>
      <w:r w:rsidRPr="000A3A51">
        <w:t xml:space="preserve"> </w:t>
      </w:r>
      <w:r w:rsidR="009C3677">
        <w:t xml:space="preserve">quitter les USA. </w:t>
      </w:r>
    </w:p>
    <w:p w:rsidR="000A3A51" w:rsidRPr="000A3A51" w:rsidRDefault="000A3A51" w:rsidP="000A3A51">
      <w:pPr>
        <w:pStyle w:val="Sansinterligne"/>
        <w:ind w:left="720"/>
        <w:jc w:val="both"/>
      </w:pPr>
      <w:r>
        <w:t>Par l’absence de commodités domestique</w:t>
      </w:r>
      <w:r w:rsidR="00E91C04">
        <w:t>s</w:t>
      </w:r>
      <w:r>
        <w:t xml:space="preserve"> ou technique</w:t>
      </w:r>
      <w:r w:rsidR="00E91C04">
        <w:t>s</w:t>
      </w:r>
      <w:r>
        <w:t xml:space="preserve"> à proximité du port, nous considérons que Savannah n’est pas une très  bonne base de départ pour une traversée</w:t>
      </w:r>
      <w:r w:rsidR="009C3677">
        <w:t>. M</w:t>
      </w:r>
      <w:r>
        <w:t>ais plaisir d’être amarré en ville</w:t>
      </w:r>
      <w:r w:rsidR="009C3677">
        <w:t xml:space="preserve"> pour en profiter</w:t>
      </w:r>
      <w:r>
        <w:t xml:space="preserve">. Si besoin, pousser jusqu’à </w:t>
      </w:r>
      <w:proofErr w:type="spellStart"/>
      <w:r>
        <w:t>Thunderbolt</w:t>
      </w:r>
      <w:proofErr w:type="spellEnd"/>
      <w:r w:rsidR="009C3677">
        <w:t xml:space="preserve"> pour l’avitaillement.</w:t>
      </w:r>
    </w:p>
    <w:p w:rsidR="007C7A64" w:rsidRPr="000A3A51" w:rsidRDefault="007C7A64" w:rsidP="00644FCF">
      <w:pPr>
        <w:pStyle w:val="Sansinterligne"/>
        <w:jc w:val="both"/>
      </w:pPr>
    </w:p>
    <w:p w:rsidR="004E6BE8" w:rsidRDefault="009F414B" w:rsidP="00644FCF">
      <w:pPr>
        <w:pStyle w:val="Sansinterligne"/>
        <w:jc w:val="both"/>
      </w:pPr>
      <w:r>
        <w:rPr>
          <w:noProof/>
          <w:lang w:eastAsia="fr-FR"/>
        </w:rPr>
        <w:drawing>
          <wp:inline distT="0" distB="0" distL="0" distR="0">
            <wp:extent cx="1800225" cy="2231529"/>
            <wp:effectExtent l="19050" t="0" r="0" b="0"/>
            <wp:docPr id="3" name="Image 3" descr="C:\Users\Philippe\Pictures\4-USA\Savannah\stw icw\P107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Pictures\4-USA\Savannah\stw icw\P1070761.JPG"/>
                    <pic:cNvPicPr>
                      <a:picLocks noChangeAspect="1" noChangeArrowheads="1"/>
                    </pic:cNvPicPr>
                  </pic:nvPicPr>
                  <pic:blipFill>
                    <a:blip r:embed="rId16" cstate="print"/>
                    <a:srcRect/>
                    <a:stretch>
                      <a:fillRect/>
                    </a:stretch>
                  </pic:blipFill>
                  <pic:spPr bwMode="auto">
                    <a:xfrm>
                      <a:off x="0" y="0"/>
                      <a:ext cx="1801207" cy="2232747"/>
                    </a:xfrm>
                    <a:prstGeom prst="rect">
                      <a:avLst/>
                    </a:prstGeom>
                    <a:noFill/>
                    <a:ln w="9525">
                      <a:noFill/>
                      <a:miter lim="800000"/>
                      <a:headEnd/>
                      <a:tailEnd/>
                    </a:ln>
                  </pic:spPr>
                </pic:pic>
              </a:graphicData>
            </a:graphic>
          </wp:inline>
        </w:drawing>
      </w:r>
      <w:r w:rsidR="00664B7A">
        <w:t xml:space="preserve">                     </w:t>
      </w:r>
      <w:r>
        <w:rPr>
          <w:noProof/>
          <w:lang w:eastAsia="fr-FR"/>
        </w:rPr>
        <w:drawing>
          <wp:inline distT="0" distB="0" distL="0" distR="0">
            <wp:extent cx="2105025" cy="2067339"/>
            <wp:effectExtent l="19050" t="0" r="9525" b="0"/>
            <wp:docPr id="2" name="Image 2" descr="C:\Users\Philippe\Pictures\4-USA\Savannah\stw icw\P107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ictures\4-USA\Savannah\stw icw\P1070827.JPG"/>
                    <pic:cNvPicPr>
                      <a:picLocks noChangeAspect="1" noChangeArrowheads="1"/>
                    </pic:cNvPicPr>
                  </pic:nvPicPr>
                  <pic:blipFill>
                    <a:blip r:embed="rId17" cstate="print"/>
                    <a:srcRect/>
                    <a:stretch>
                      <a:fillRect/>
                    </a:stretch>
                  </pic:blipFill>
                  <pic:spPr bwMode="auto">
                    <a:xfrm>
                      <a:off x="0" y="0"/>
                      <a:ext cx="2108603" cy="2070852"/>
                    </a:xfrm>
                    <a:prstGeom prst="rect">
                      <a:avLst/>
                    </a:prstGeom>
                    <a:noFill/>
                    <a:ln w="9525">
                      <a:noFill/>
                      <a:miter lim="800000"/>
                      <a:headEnd/>
                      <a:tailEnd/>
                    </a:ln>
                  </pic:spPr>
                </pic:pic>
              </a:graphicData>
            </a:graphic>
          </wp:inline>
        </w:drawing>
      </w:r>
    </w:p>
    <w:p w:rsidR="00764C67" w:rsidRDefault="00764C67" w:rsidP="00644FCF">
      <w:pPr>
        <w:pStyle w:val="Sansinterligne"/>
        <w:jc w:val="both"/>
      </w:pPr>
    </w:p>
    <w:p w:rsidR="00004D56" w:rsidRDefault="00764C67" w:rsidP="00644FCF">
      <w:pPr>
        <w:pStyle w:val="Sansinterligne"/>
        <w:jc w:val="both"/>
      </w:pPr>
      <w:r>
        <w:t xml:space="preserve">A Savannah, nous retrouvons </w:t>
      </w:r>
      <w:proofErr w:type="spellStart"/>
      <w:r>
        <w:t>Akéla</w:t>
      </w:r>
      <w:proofErr w:type="spellEnd"/>
      <w:r>
        <w:t xml:space="preserve"> pour une dernière escale commune car nos routes se séparen</w:t>
      </w:r>
      <w:r w:rsidR="00004D56">
        <w:t>t</w:t>
      </w:r>
      <w:r>
        <w:t xml:space="preserve"> ici.</w:t>
      </w:r>
    </w:p>
    <w:p w:rsidR="00764C67" w:rsidRDefault="00004D56" w:rsidP="00004D56">
      <w:pPr>
        <w:pStyle w:val="Sansinterligne"/>
      </w:pPr>
      <w:r>
        <w:lastRenderedPageBreak/>
        <w:t xml:space="preserve">                  </w:t>
      </w:r>
      <w:r w:rsidR="00764C67">
        <w:t xml:space="preserve"> </w:t>
      </w:r>
      <w:r>
        <w:rPr>
          <w:noProof/>
          <w:lang w:eastAsia="fr-FR"/>
        </w:rPr>
        <w:drawing>
          <wp:inline distT="0" distB="0" distL="0" distR="0">
            <wp:extent cx="3971925" cy="2707426"/>
            <wp:effectExtent l="19050" t="0" r="9525" b="0"/>
            <wp:docPr id="4" name="Image 1" descr="C:\Users\Philippe\Pictures\4-USA\Savannah\stw icw\P107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Pictures\4-USA\Savannah\stw icw\P1070805.JPG"/>
                    <pic:cNvPicPr>
                      <a:picLocks noChangeAspect="1" noChangeArrowheads="1"/>
                    </pic:cNvPicPr>
                  </pic:nvPicPr>
                  <pic:blipFill>
                    <a:blip r:embed="rId18" cstate="print"/>
                    <a:srcRect/>
                    <a:stretch>
                      <a:fillRect/>
                    </a:stretch>
                  </pic:blipFill>
                  <pic:spPr bwMode="auto">
                    <a:xfrm>
                      <a:off x="0" y="0"/>
                      <a:ext cx="3974396" cy="2709110"/>
                    </a:xfrm>
                    <a:prstGeom prst="rect">
                      <a:avLst/>
                    </a:prstGeom>
                    <a:noFill/>
                    <a:ln w="9525">
                      <a:noFill/>
                      <a:miter lim="800000"/>
                      <a:headEnd/>
                      <a:tailEnd/>
                    </a:ln>
                  </pic:spPr>
                </pic:pic>
              </a:graphicData>
            </a:graphic>
          </wp:inline>
        </w:drawing>
      </w:r>
    </w:p>
    <w:p w:rsidR="00407DF6" w:rsidRPr="000A3A51" w:rsidRDefault="00407DF6" w:rsidP="00644FCF">
      <w:pPr>
        <w:pStyle w:val="Sansinterligne"/>
        <w:jc w:val="both"/>
      </w:pPr>
    </w:p>
    <w:p w:rsidR="00AF7D6D" w:rsidRDefault="00970DA0" w:rsidP="00644FCF">
      <w:pPr>
        <w:pStyle w:val="Sansinterligne"/>
        <w:jc w:val="both"/>
      </w:pPr>
      <w:r w:rsidRPr="00970DA0">
        <w:t xml:space="preserve">Documentation utilisée: </w:t>
      </w:r>
    </w:p>
    <w:p w:rsidR="001A60EF" w:rsidRDefault="00AF7D6D" w:rsidP="00644FCF">
      <w:pPr>
        <w:pStyle w:val="Sansinterligne"/>
        <w:numPr>
          <w:ilvl w:val="0"/>
          <w:numId w:val="1"/>
        </w:numPr>
        <w:jc w:val="both"/>
      </w:pPr>
      <w:r>
        <w:t>C</w:t>
      </w:r>
      <w:r w:rsidR="00F320D7">
        <w:t>arte électronique</w:t>
      </w:r>
      <w:r w:rsidR="00970DA0">
        <w:t xml:space="preserve"> </w:t>
      </w:r>
      <w:proofErr w:type="spellStart"/>
      <w:r w:rsidR="00970DA0">
        <w:t>Navionics</w:t>
      </w:r>
      <w:proofErr w:type="spellEnd"/>
      <w:r w:rsidR="00970DA0">
        <w:t xml:space="preserve"> (</w:t>
      </w:r>
      <w:r w:rsidR="000248CE">
        <w:t>à bord d’</w:t>
      </w:r>
      <w:proofErr w:type="spellStart"/>
      <w:r w:rsidR="000248CE">
        <w:t>Iléna</w:t>
      </w:r>
      <w:proofErr w:type="spellEnd"/>
      <w:r w:rsidR="000248CE">
        <w:t xml:space="preserve">, </w:t>
      </w:r>
      <w:r>
        <w:t>écran multifonction au poste de barre)</w:t>
      </w:r>
    </w:p>
    <w:p w:rsidR="00AF7D6D" w:rsidRDefault="00AF7D6D" w:rsidP="001A60EF">
      <w:pPr>
        <w:pStyle w:val="Sansinterligne"/>
        <w:ind w:left="720"/>
        <w:jc w:val="both"/>
      </w:pPr>
      <w:r>
        <w:t xml:space="preserve"> </w:t>
      </w:r>
    </w:p>
    <w:p w:rsidR="00F320D7" w:rsidRPr="00260A26" w:rsidRDefault="00AF7D6D" w:rsidP="00644FCF">
      <w:pPr>
        <w:pStyle w:val="Sansinterligne"/>
        <w:numPr>
          <w:ilvl w:val="0"/>
          <w:numId w:val="1"/>
        </w:numPr>
        <w:jc w:val="both"/>
        <w:rPr>
          <w:lang w:val="en-US"/>
        </w:rPr>
      </w:pPr>
      <w:r w:rsidRPr="00260A26">
        <w:rPr>
          <w:lang w:val="en-US"/>
        </w:rPr>
        <w:t xml:space="preserve">Folio </w:t>
      </w:r>
      <w:proofErr w:type="spellStart"/>
      <w:r w:rsidRPr="00260A26">
        <w:rPr>
          <w:lang w:val="en-US"/>
        </w:rPr>
        <w:t>Maptec</w:t>
      </w:r>
      <w:r w:rsidRPr="00626598">
        <w:rPr>
          <w:lang w:val="en-US"/>
        </w:rPr>
        <w:t>h</w:t>
      </w:r>
      <w:proofErr w:type="spellEnd"/>
      <w:r w:rsidRPr="00626598">
        <w:rPr>
          <w:lang w:val="en-US"/>
        </w:rPr>
        <w:t xml:space="preserve"> </w:t>
      </w:r>
      <w:proofErr w:type="spellStart"/>
      <w:r w:rsidRPr="00626598">
        <w:rPr>
          <w:lang w:val="en-US"/>
        </w:rPr>
        <w:t>ChartKit</w:t>
      </w:r>
      <w:proofErr w:type="spellEnd"/>
      <w:r w:rsidRPr="00626598">
        <w:rPr>
          <w:lang w:val="en-US"/>
        </w:rPr>
        <w:t xml:space="preserve"> </w:t>
      </w:r>
      <w:r w:rsidR="000248CE">
        <w:rPr>
          <w:lang w:val="en-US"/>
        </w:rPr>
        <w:t xml:space="preserve">– </w:t>
      </w:r>
      <w:r w:rsidRPr="00626598">
        <w:rPr>
          <w:lang w:val="en-US"/>
        </w:rPr>
        <w:t>Norfo</w:t>
      </w:r>
      <w:r w:rsidR="000248CE">
        <w:rPr>
          <w:lang w:val="en-US"/>
        </w:rPr>
        <w:t>lk.</w:t>
      </w:r>
      <w:r w:rsidRPr="00AF7D6D">
        <w:rPr>
          <w:lang w:val="en-US"/>
        </w:rPr>
        <w:t xml:space="preserve">VA to </w:t>
      </w:r>
      <w:r w:rsidR="000248CE">
        <w:rPr>
          <w:lang w:val="en-US"/>
        </w:rPr>
        <w:t xml:space="preserve">Fernandina </w:t>
      </w:r>
      <w:proofErr w:type="spellStart"/>
      <w:r w:rsidR="000248CE">
        <w:rPr>
          <w:lang w:val="en-US"/>
        </w:rPr>
        <w:t>Beach.</w:t>
      </w:r>
      <w:r w:rsidRPr="00AF7D6D">
        <w:rPr>
          <w:lang w:val="en-US"/>
        </w:rPr>
        <w:t>F</w:t>
      </w:r>
      <w:r w:rsidR="000248CE">
        <w:rPr>
          <w:lang w:val="en-US"/>
        </w:rPr>
        <w:t>L</w:t>
      </w:r>
      <w:proofErr w:type="spellEnd"/>
      <w:r w:rsidRPr="00AF7D6D">
        <w:rPr>
          <w:lang w:val="en-US"/>
        </w:rPr>
        <w:t xml:space="preserve"> and ICW </w:t>
      </w:r>
      <w:proofErr w:type="spellStart"/>
      <w:r w:rsidRPr="00AF7D6D">
        <w:rPr>
          <w:lang w:val="en-US"/>
        </w:rPr>
        <w:t>région</w:t>
      </w:r>
      <w:proofErr w:type="spellEnd"/>
      <w:r w:rsidRPr="00AF7D6D">
        <w:rPr>
          <w:lang w:val="en-US"/>
        </w:rPr>
        <w:t xml:space="preserve"> 6</w:t>
      </w:r>
      <w:r>
        <w:rPr>
          <w:lang w:val="en-US"/>
        </w:rPr>
        <w:t>.</w:t>
      </w:r>
    </w:p>
    <w:p w:rsidR="00F320D7" w:rsidRDefault="00AF7D6D" w:rsidP="00F320D7">
      <w:pPr>
        <w:pStyle w:val="Sansinterligne"/>
        <w:ind w:left="709"/>
        <w:jc w:val="both"/>
      </w:pPr>
      <w:r w:rsidRPr="00260A26">
        <w:rPr>
          <w:lang w:val="en-US"/>
        </w:rPr>
        <w:t xml:space="preserve"> </w:t>
      </w:r>
      <w:r w:rsidRPr="00AF7D6D">
        <w:t>Nous avons préféré</w:t>
      </w:r>
      <w:r w:rsidR="001974B8">
        <w:t>,</w:t>
      </w:r>
      <w:r w:rsidRPr="00AF7D6D">
        <w:t xml:space="preserve"> en </w:t>
      </w:r>
      <w:r>
        <w:t>complé</w:t>
      </w:r>
      <w:r w:rsidRPr="00AF7D6D">
        <w:t xml:space="preserve">ment de la carte électronique utilisée pour le </w:t>
      </w:r>
      <w:r>
        <w:t xml:space="preserve">très </w:t>
      </w:r>
      <w:r w:rsidRPr="00AF7D6D">
        <w:t xml:space="preserve">court </w:t>
      </w:r>
      <w:r w:rsidR="00F320D7">
        <w:t xml:space="preserve">     </w:t>
      </w:r>
      <w:r w:rsidRPr="00AF7D6D">
        <w:t>terme</w:t>
      </w:r>
      <w:r w:rsidR="00644FCF">
        <w:t xml:space="preserve">, </w:t>
      </w:r>
      <w:r>
        <w:t xml:space="preserve"> </w:t>
      </w:r>
      <w:r w:rsidRPr="00AF7D6D">
        <w:t>ces cartes qui permettent une vision à plus long</w:t>
      </w:r>
      <w:r w:rsidR="001974B8">
        <w:t>ue distance</w:t>
      </w:r>
      <w:r>
        <w:t xml:space="preserve"> de la navigation plutôt qu’un recueil très </w:t>
      </w:r>
      <w:r w:rsidR="00DE36EC">
        <w:t>répandu</w:t>
      </w:r>
      <w:r>
        <w:t xml:space="preserve"> au format +/- A4</w:t>
      </w:r>
      <w:r w:rsidR="009C3677">
        <w:t xml:space="preserve"> dont je n’ai plus le nom à l’esprit</w:t>
      </w:r>
      <w:r>
        <w:t>.</w:t>
      </w:r>
    </w:p>
    <w:p w:rsidR="00F320D7" w:rsidRDefault="00626598" w:rsidP="00F320D7">
      <w:pPr>
        <w:pStyle w:val="Sansinterligne"/>
        <w:ind w:left="709"/>
        <w:jc w:val="both"/>
      </w:pPr>
      <w:r>
        <w:t xml:space="preserve"> </w:t>
      </w:r>
      <w:r w:rsidR="00697041">
        <w:t>Inclus p</w:t>
      </w:r>
      <w:r w:rsidR="009C3677">
        <w:t>lanches</w:t>
      </w:r>
      <w:r>
        <w:t xml:space="preserve"> de vues aériennes</w:t>
      </w:r>
      <w:r w:rsidR="00697041">
        <w:t xml:space="preserve"> et</w:t>
      </w:r>
      <w:r w:rsidR="000248CE">
        <w:t xml:space="preserve"> cartes pour la navigation côtière.</w:t>
      </w:r>
      <w:r>
        <w:t xml:space="preserve"> </w:t>
      </w:r>
    </w:p>
    <w:p w:rsidR="00AF7D6D" w:rsidRDefault="00626598" w:rsidP="00F320D7">
      <w:pPr>
        <w:pStyle w:val="Sansinterligne"/>
        <w:ind w:left="709"/>
        <w:jc w:val="both"/>
      </w:pPr>
      <w:r>
        <w:t xml:space="preserve">129 $ pour </w:t>
      </w:r>
      <w:r w:rsidR="000248CE">
        <w:t>environ 700 M de route.</w:t>
      </w:r>
    </w:p>
    <w:p w:rsidR="001A60EF" w:rsidRDefault="001A60EF" w:rsidP="001A60EF">
      <w:pPr>
        <w:pStyle w:val="Sansinterligne"/>
        <w:jc w:val="both"/>
      </w:pPr>
    </w:p>
    <w:p w:rsidR="001A60EF" w:rsidRDefault="00AF7D6D" w:rsidP="00644FCF">
      <w:pPr>
        <w:pStyle w:val="Sansinterligne"/>
        <w:numPr>
          <w:ilvl w:val="0"/>
          <w:numId w:val="1"/>
        </w:numPr>
        <w:jc w:val="both"/>
      </w:pPr>
      <w:r w:rsidRPr="00314E5A">
        <w:rPr>
          <w:lang w:val="en-US"/>
        </w:rPr>
        <w:t>Guide Dozier’s Waterway Guide. Atlantic ICW 2010</w:t>
      </w:r>
      <w:r w:rsidR="001974B8" w:rsidRPr="00314E5A">
        <w:rPr>
          <w:lang w:val="en-US"/>
        </w:rPr>
        <w:t xml:space="preserve">. </w:t>
      </w:r>
      <w:r w:rsidR="001974B8" w:rsidRPr="001974B8">
        <w:t>De la pub certe</w:t>
      </w:r>
      <w:r w:rsidR="001974B8">
        <w:t>s</w:t>
      </w:r>
      <w:r w:rsidR="001974B8" w:rsidRPr="001974B8">
        <w:t xml:space="preserve"> mais </w:t>
      </w:r>
      <w:r w:rsidR="00626598">
        <w:t>surtout</w:t>
      </w:r>
      <w:r w:rsidR="001974B8" w:rsidRPr="001974B8">
        <w:t xml:space="preserve"> beaucoup d’infos pratique</w:t>
      </w:r>
      <w:r w:rsidR="00626598">
        <w:t>s</w:t>
      </w:r>
      <w:r w:rsidR="001974B8" w:rsidRPr="001974B8">
        <w:t xml:space="preserve"> pour la navigation et les escales. </w:t>
      </w:r>
      <w:r w:rsidR="00626598">
        <w:t>Nombreuses photos et vues aériennes</w:t>
      </w:r>
      <w:r w:rsidR="009C3677">
        <w:t>. Horaire des marées de Septembre N-1 à D</w:t>
      </w:r>
      <w:r w:rsidR="000248CE">
        <w:t>écembre N.</w:t>
      </w:r>
      <w:r w:rsidR="00626598">
        <w:t xml:space="preserve"> </w:t>
      </w:r>
    </w:p>
    <w:p w:rsidR="001974B8" w:rsidRPr="001974B8" w:rsidRDefault="001974B8" w:rsidP="001A60EF">
      <w:pPr>
        <w:pStyle w:val="Sansinterligne"/>
        <w:jc w:val="both"/>
      </w:pPr>
      <w:r>
        <w:t xml:space="preserve"> </w:t>
      </w:r>
    </w:p>
    <w:p w:rsidR="001A60EF" w:rsidRDefault="009C3677" w:rsidP="00644FCF">
      <w:pPr>
        <w:pStyle w:val="Sansinterligne"/>
        <w:numPr>
          <w:ilvl w:val="0"/>
          <w:numId w:val="1"/>
        </w:numPr>
        <w:jc w:val="both"/>
      </w:pPr>
      <w:r>
        <w:t>Un plan important de remise à niveau de l’ICW est en œuvre. D’ailleurs nous avons à plusieurs reprises rencontré des dragues</w:t>
      </w:r>
      <w:r w:rsidR="001A60EF">
        <w:t xml:space="preserve"> en action ;</w:t>
      </w:r>
    </w:p>
    <w:p w:rsidR="00904DD5" w:rsidRDefault="001A60EF" w:rsidP="001A60EF">
      <w:pPr>
        <w:pStyle w:val="Sansinterligne"/>
        <w:ind w:left="720"/>
        <w:jc w:val="both"/>
      </w:pPr>
      <w:r>
        <w:t>Il est possible sur le site ci-dessous de consulter le programme de travaux et donc de connaître les hauteurs d’eau actualisées en fonction de l’avancement des dragages.</w:t>
      </w:r>
      <w:r w:rsidR="000110C7" w:rsidRPr="001974B8">
        <w:t xml:space="preserve"> </w:t>
      </w:r>
      <w:hyperlink r:id="rId19" w:history="1">
        <w:r w:rsidR="007A51B2" w:rsidRPr="003E5A86">
          <w:rPr>
            <w:rStyle w:val="Lienhypertexte"/>
          </w:rPr>
          <w:t>www.saw.usace.army.mil/nav.</w:t>
        </w:r>
      </w:hyperlink>
      <w:r w:rsidR="007A51B2">
        <w:t xml:space="preserve"> Des cartes de sondes et des tableaux chiffrés au format PDF </w:t>
      </w:r>
      <w:r w:rsidR="00697041">
        <w:t xml:space="preserve">y </w:t>
      </w:r>
      <w:r w:rsidR="007A51B2">
        <w:t>sont disponibles.</w:t>
      </w:r>
    </w:p>
    <w:p w:rsidR="00904DD5" w:rsidRDefault="00904DD5" w:rsidP="001A60EF">
      <w:pPr>
        <w:pStyle w:val="Sansinterligne"/>
        <w:ind w:left="720"/>
        <w:jc w:val="both"/>
      </w:pPr>
    </w:p>
    <w:p w:rsidR="00904DD5" w:rsidRDefault="00904DD5" w:rsidP="001A60EF">
      <w:pPr>
        <w:pStyle w:val="Sansinterligne"/>
        <w:ind w:left="720"/>
        <w:jc w:val="both"/>
      </w:pPr>
    </w:p>
    <w:p w:rsidR="000110C7" w:rsidRDefault="007A51B2" w:rsidP="001A60EF">
      <w:pPr>
        <w:pStyle w:val="Sansinterligne"/>
        <w:ind w:left="720"/>
        <w:jc w:val="both"/>
      </w:pPr>
      <w:r>
        <w:t xml:space="preserve"> </w:t>
      </w:r>
    </w:p>
    <w:p w:rsidR="00904DD5" w:rsidRDefault="00904DD5" w:rsidP="001A60EF">
      <w:pPr>
        <w:pStyle w:val="Sansinterligne"/>
        <w:ind w:left="720"/>
        <w:jc w:val="both"/>
      </w:pPr>
    </w:p>
    <w:p w:rsidR="00904DD5" w:rsidRDefault="00904DD5" w:rsidP="00904DD5">
      <w:pPr>
        <w:pStyle w:val="Sansinterligne"/>
        <w:jc w:val="both"/>
      </w:pPr>
      <w:r>
        <w:t>Déclaration des escales</w:t>
      </w:r>
    </w:p>
    <w:p w:rsidR="005061FA" w:rsidRDefault="007A51B2" w:rsidP="00904DD5">
      <w:pPr>
        <w:pStyle w:val="Sansinterligne"/>
        <w:numPr>
          <w:ilvl w:val="0"/>
          <w:numId w:val="1"/>
        </w:numPr>
        <w:jc w:val="both"/>
      </w:pPr>
      <w:r>
        <w:t xml:space="preserve">A propos de l’information aux US </w:t>
      </w:r>
      <w:r w:rsidR="00904DD5">
        <w:t>Customs</w:t>
      </w:r>
      <w:r>
        <w:t xml:space="preserve"> de nos escales, nous avions abandonné depuis le New Jersey les contacts systématiques pour ne les joindre qu’en arrivant dans un nouvel état. Ceci  sur l’avis de mon interlocuteur du New Jersey, contrairement à ce qui nous avait été  recommandé lors de notre entrée aux USA et que nous avions respecté jusque là sans déclencher la moindre réaction.</w:t>
      </w:r>
      <w:r w:rsidR="00904DD5">
        <w:t xml:space="preserve"> Aucun souci </w:t>
      </w:r>
      <w:r w:rsidR="005061FA">
        <w:t xml:space="preserve">non plus </w:t>
      </w:r>
      <w:r w:rsidR="00904DD5">
        <w:t xml:space="preserve">avec cette nouvelle procédure. Alors… ? </w:t>
      </w:r>
    </w:p>
    <w:p w:rsidR="005061FA" w:rsidRDefault="005061FA" w:rsidP="00904DD5">
      <w:pPr>
        <w:pStyle w:val="Sansinterligne"/>
        <w:numPr>
          <w:ilvl w:val="0"/>
          <w:numId w:val="1"/>
        </w:numPr>
        <w:jc w:val="both"/>
      </w:pPr>
      <w:r>
        <w:t>N° d’appel (Avril 2010)</w:t>
      </w:r>
    </w:p>
    <w:p w:rsidR="005061FA" w:rsidRDefault="005061FA" w:rsidP="005061FA">
      <w:pPr>
        <w:pStyle w:val="Sansinterligne"/>
        <w:ind w:left="720"/>
        <w:jc w:val="both"/>
      </w:pPr>
      <w:r>
        <w:t>Norfolk – VA               : 1-757-533-4210</w:t>
      </w:r>
    </w:p>
    <w:p w:rsidR="005061FA" w:rsidRDefault="005061FA" w:rsidP="005061FA">
      <w:pPr>
        <w:pStyle w:val="Sansinterligne"/>
        <w:ind w:left="720"/>
        <w:jc w:val="both"/>
      </w:pPr>
      <w:r>
        <w:t>Moorhead City - NC : 1-252-726-5845</w:t>
      </w:r>
      <w:r w:rsidR="007A51B2">
        <w:t xml:space="preserve"> </w:t>
      </w:r>
    </w:p>
    <w:p w:rsidR="005061FA" w:rsidRDefault="005061FA" w:rsidP="005061FA">
      <w:pPr>
        <w:pStyle w:val="Sansinterligne"/>
        <w:ind w:left="720"/>
        <w:jc w:val="both"/>
      </w:pPr>
      <w:r>
        <w:t>Wilmington – NC       : 1-910-772-5900</w:t>
      </w:r>
    </w:p>
    <w:p w:rsidR="005061FA" w:rsidRDefault="005061FA" w:rsidP="005061FA">
      <w:pPr>
        <w:pStyle w:val="Sansinterligne"/>
        <w:ind w:left="720"/>
        <w:jc w:val="both"/>
      </w:pPr>
      <w:r>
        <w:lastRenderedPageBreak/>
        <w:t>Savannah – GA          : 1-912-232-75/07</w:t>
      </w:r>
    </w:p>
    <w:p w:rsidR="007A51B2" w:rsidRDefault="007A51B2" w:rsidP="005061FA">
      <w:pPr>
        <w:pStyle w:val="Sansinterligne"/>
        <w:ind w:left="720"/>
        <w:jc w:val="both"/>
      </w:pPr>
      <w:r>
        <w:t>Pour, entre autre</w:t>
      </w:r>
      <w:r w:rsidR="00904DD5">
        <w:t>, faciliter ces prises de</w:t>
      </w:r>
      <w:r>
        <w:t xml:space="preserve"> contact, nous nous étions équipé</w:t>
      </w:r>
      <w:r w:rsidR="00904DD5">
        <w:t>s</w:t>
      </w:r>
      <w:r>
        <w:t xml:space="preserve"> d’un téléphone portable </w:t>
      </w:r>
      <w:proofErr w:type="spellStart"/>
      <w:r>
        <w:t>Trac</w:t>
      </w:r>
      <w:r w:rsidR="00904DD5">
        <w:t>F</w:t>
      </w:r>
      <w:r>
        <w:t>one</w:t>
      </w:r>
      <w:proofErr w:type="spellEnd"/>
      <w:r>
        <w:t xml:space="preserve">. 30 </w:t>
      </w:r>
      <w:r w:rsidR="00904DD5">
        <w:t xml:space="preserve">$ + </w:t>
      </w:r>
      <w:r w:rsidR="00697041">
        <w:t xml:space="preserve">carte </w:t>
      </w:r>
      <w:r w:rsidR="00904DD5">
        <w:t xml:space="preserve">20 $ pour 120 mn de conversation. Possibilité d’appeler vers l’étranger au tarif intérieur.  Vendu entre autre par l’enseigne </w:t>
      </w:r>
      <w:proofErr w:type="spellStart"/>
      <w:r w:rsidR="00904DD5">
        <w:t>Radioshack</w:t>
      </w:r>
      <w:proofErr w:type="spellEnd"/>
      <w:r w:rsidR="00904DD5">
        <w:t xml:space="preserve"> très présente.</w:t>
      </w:r>
    </w:p>
    <w:p w:rsidR="00697041" w:rsidRDefault="00697041" w:rsidP="005061FA">
      <w:pPr>
        <w:pStyle w:val="Sansinterligne"/>
        <w:ind w:left="720"/>
        <w:jc w:val="both"/>
      </w:pPr>
    </w:p>
    <w:p w:rsidR="001A60EF" w:rsidRDefault="00697041" w:rsidP="001A60EF">
      <w:pPr>
        <w:pStyle w:val="Sansinterligne"/>
        <w:ind w:left="360"/>
        <w:jc w:val="both"/>
      </w:pPr>
      <w:r>
        <w:t>Bonnes navigations aux Etats Unis.</w:t>
      </w:r>
    </w:p>
    <w:p w:rsidR="001A60EF" w:rsidRDefault="001A60EF" w:rsidP="001A60EF">
      <w:pPr>
        <w:pStyle w:val="Sansinterligne"/>
        <w:ind w:left="360"/>
        <w:jc w:val="both"/>
      </w:pPr>
      <w:r>
        <w:t xml:space="preserve">Philippe </w:t>
      </w:r>
    </w:p>
    <w:p w:rsidR="009C3677" w:rsidRDefault="009C3677" w:rsidP="001A60EF">
      <w:pPr>
        <w:pStyle w:val="Sansinterligne"/>
        <w:ind w:left="720"/>
        <w:jc w:val="both"/>
      </w:pPr>
    </w:p>
    <w:p w:rsidR="001A60EF" w:rsidRPr="001974B8" w:rsidRDefault="001A60EF" w:rsidP="001A60EF">
      <w:pPr>
        <w:pStyle w:val="Sansinterligne"/>
        <w:ind w:left="720"/>
        <w:jc w:val="both"/>
      </w:pPr>
    </w:p>
    <w:sectPr w:rsidR="001A60EF" w:rsidRPr="001974B8" w:rsidSect="00C217B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75E6F"/>
    <w:multiLevelType w:val="hybridMultilevel"/>
    <w:tmpl w:val="86968D84"/>
    <w:lvl w:ilvl="0" w:tplc="C320369C">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61375030"/>
    <w:multiLevelType w:val="hybridMultilevel"/>
    <w:tmpl w:val="EEC6CDFE"/>
    <w:lvl w:ilvl="0" w:tplc="B55626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117B96"/>
    <w:multiLevelType w:val="hybridMultilevel"/>
    <w:tmpl w:val="75D293E2"/>
    <w:lvl w:ilvl="0" w:tplc="AC3CF9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63873"/>
    <w:rsid w:val="00004D56"/>
    <w:rsid w:val="000110C7"/>
    <w:rsid w:val="00012C00"/>
    <w:rsid w:val="000248CE"/>
    <w:rsid w:val="0009673F"/>
    <w:rsid w:val="000A3A51"/>
    <w:rsid w:val="001974B8"/>
    <w:rsid w:val="001A5003"/>
    <w:rsid w:val="001A60EF"/>
    <w:rsid w:val="001A768E"/>
    <w:rsid w:val="00260A26"/>
    <w:rsid w:val="00280F28"/>
    <w:rsid w:val="00283039"/>
    <w:rsid w:val="002B533F"/>
    <w:rsid w:val="002C38A8"/>
    <w:rsid w:val="002D288B"/>
    <w:rsid w:val="002E7ABD"/>
    <w:rsid w:val="00303E7A"/>
    <w:rsid w:val="00312DE1"/>
    <w:rsid w:val="00314E5A"/>
    <w:rsid w:val="00327E82"/>
    <w:rsid w:val="003357BD"/>
    <w:rsid w:val="003712F4"/>
    <w:rsid w:val="00373E6D"/>
    <w:rsid w:val="003758A1"/>
    <w:rsid w:val="003A7682"/>
    <w:rsid w:val="003C165A"/>
    <w:rsid w:val="004062C4"/>
    <w:rsid w:val="00407DF6"/>
    <w:rsid w:val="004259F6"/>
    <w:rsid w:val="00441587"/>
    <w:rsid w:val="004559D9"/>
    <w:rsid w:val="004B136B"/>
    <w:rsid w:val="004E6BE8"/>
    <w:rsid w:val="005061FA"/>
    <w:rsid w:val="005922BE"/>
    <w:rsid w:val="00626598"/>
    <w:rsid w:val="00644FCF"/>
    <w:rsid w:val="00664B7A"/>
    <w:rsid w:val="00680A3B"/>
    <w:rsid w:val="00697041"/>
    <w:rsid w:val="007174A8"/>
    <w:rsid w:val="00764C67"/>
    <w:rsid w:val="007908F2"/>
    <w:rsid w:val="007A51B2"/>
    <w:rsid w:val="007C7A64"/>
    <w:rsid w:val="008055B6"/>
    <w:rsid w:val="0082239E"/>
    <w:rsid w:val="00895712"/>
    <w:rsid w:val="00904DD5"/>
    <w:rsid w:val="00937BA5"/>
    <w:rsid w:val="00970DA0"/>
    <w:rsid w:val="009C15D8"/>
    <w:rsid w:val="009C3677"/>
    <w:rsid w:val="009E164F"/>
    <w:rsid w:val="009F414B"/>
    <w:rsid w:val="00A06F41"/>
    <w:rsid w:val="00A9747D"/>
    <w:rsid w:val="00AA5AEF"/>
    <w:rsid w:val="00AB0983"/>
    <w:rsid w:val="00AD5416"/>
    <w:rsid w:val="00AD6696"/>
    <w:rsid w:val="00AF7D6D"/>
    <w:rsid w:val="00B277D2"/>
    <w:rsid w:val="00B51A91"/>
    <w:rsid w:val="00B5736B"/>
    <w:rsid w:val="00B62F28"/>
    <w:rsid w:val="00B87AC1"/>
    <w:rsid w:val="00BF438F"/>
    <w:rsid w:val="00C118F7"/>
    <w:rsid w:val="00C217B0"/>
    <w:rsid w:val="00C35D8A"/>
    <w:rsid w:val="00C449AA"/>
    <w:rsid w:val="00C469E3"/>
    <w:rsid w:val="00C8191A"/>
    <w:rsid w:val="00CB2F46"/>
    <w:rsid w:val="00CD4D13"/>
    <w:rsid w:val="00CE122B"/>
    <w:rsid w:val="00CE1750"/>
    <w:rsid w:val="00CF09B3"/>
    <w:rsid w:val="00CF3FE9"/>
    <w:rsid w:val="00D210E2"/>
    <w:rsid w:val="00DE36EC"/>
    <w:rsid w:val="00E04EBD"/>
    <w:rsid w:val="00E143DB"/>
    <w:rsid w:val="00E91C04"/>
    <w:rsid w:val="00EA452D"/>
    <w:rsid w:val="00F011A1"/>
    <w:rsid w:val="00F26A59"/>
    <w:rsid w:val="00F320D7"/>
    <w:rsid w:val="00F34CBD"/>
    <w:rsid w:val="00F63873"/>
    <w:rsid w:val="00FC1BCD"/>
    <w:rsid w:val="00FF4B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7B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51A91"/>
    <w:pPr>
      <w:spacing w:after="0" w:line="240" w:lineRule="auto"/>
    </w:pPr>
  </w:style>
  <w:style w:type="paragraph" w:styleId="Paragraphedeliste">
    <w:name w:val="List Paragraph"/>
    <w:basedOn w:val="Normal"/>
    <w:uiPriority w:val="34"/>
    <w:qFormat/>
    <w:rsid w:val="000A3A51"/>
    <w:pPr>
      <w:ind w:left="720"/>
      <w:contextualSpacing/>
    </w:pPr>
  </w:style>
  <w:style w:type="character" w:styleId="Lienhypertexte">
    <w:name w:val="Hyperlink"/>
    <w:basedOn w:val="Policepardfaut"/>
    <w:uiPriority w:val="99"/>
    <w:unhideWhenUsed/>
    <w:rsid w:val="009C3677"/>
    <w:rPr>
      <w:color w:val="0000FF" w:themeColor="hyperlink"/>
      <w:u w:val="single"/>
    </w:rPr>
  </w:style>
  <w:style w:type="paragraph" w:styleId="Textedebulles">
    <w:name w:val="Balloon Text"/>
    <w:basedOn w:val="Normal"/>
    <w:link w:val="TextedebullesCar"/>
    <w:uiPriority w:val="99"/>
    <w:semiHidden/>
    <w:unhideWhenUsed/>
    <w:rsid w:val="00F011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11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saw.usace.army.mil/na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591</TotalTime>
  <Pages>8</Pages>
  <Words>1612</Words>
  <Characters>8870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43</cp:revision>
  <dcterms:created xsi:type="dcterms:W3CDTF">2010-05-04T22:18:00Z</dcterms:created>
  <dcterms:modified xsi:type="dcterms:W3CDTF">2014-09-01T19:16:00Z</dcterms:modified>
</cp:coreProperties>
</file>