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579" w:rsidRDefault="006B3CA7" w:rsidP="00B11579">
      <w:r>
        <w:t>FLOT 32</w:t>
      </w:r>
    </w:p>
    <w:p w:rsidR="00B11579" w:rsidRDefault="00B11579" w:rsidP="00B11579">
      <w:r>
        <w:t>A Vendre!</w:t>
      </w:r>
    </w:p>
    <w:p w:rsidR="00B11579" w:rsidRDefault="00B11579" w:rsidP="00B11579"/>
    <w:p w:rsidR="00B11579" w:rsidRDefault="00B11579" w:rsidP="00B11579">
      <w:r>
        <w:t xml:space="preserve">Superbe </w:t>
      </w:r>
      <w:r w:rsidR="006B3CA7">
        <w:t>FLOT 32</w:t>
      </w:r>
      <w:r>
        <w:t xml:space="preserve">, équipé, </w:t>
      </w:r>
    </w:p>
    <w:p w:rsidR="00B11579" w:rsidRDefault="003F0DA1" w:rsidP="00B11579">
      <w:r>
        <w:rPr>
          <w:noProof/>
          <w:lang w:eastAsia="fr-FR"/>
        </w:rPr>
        <w:drawing>
          <wp:inline distT="0" distB="0" distL="0" distR="0">
            <wp:extent cx="5447894" cy="2328375"/>
            <wp:effectExtent l="19050" t="0" r="40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048" cy="23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79" w:rsidRDefault="00B11579" w:rsidP="00B11579"/>
    <w:p w:rsidR="00B11579" w:rsidRDefault="00B11579" w:rsidP="00B11579">
      <w:r>
        <w:t xml:space="preserve">État </w:t>
      </w:r>
      <w:r w:rsidR="006B3CA7">
        <w:t>excellent</w:t>
      </w:r>
      <w:r>
        <w:t xml:space="preserve">, </w:t>
      </w:r>
      <w:r w:rsidR="006B3CA7">
        <w:t>sablage, peinture, hublot changés en 2005</w:t>
      </w:r>
      <w:r>
        <w:t xml:space="preserve"> !!! </w:t>
      </w:r>
    </w:p>
    <w:p w:rsidR="00B11579" w:rsidRDefault="00B11579" w:rsidP="00B11579">
      <w:r>
        <w:t xml:space="preserve">        Voir inventaire ci-dessous</w:t>
      </w:r>
    </w:p>
    <w:p w:rsidR="00B11579" w:rsidRDefault="00B11579" w:rsidP="00B11579">
      <w:r>
        <w:t>Voilier de Propriétaire, 2éme main, remarquablement entretenu</w:t>
      </w:r>
    </w:p>
    <w:p w:rsidR="00B11579" w:rsidRDefault="00B11579" w:rsidP="00B11579">
      <w:r>
        <w:t>Marin et solide, simple et facile à mener, même en équipage réduit</w:t>
      </w:r>
    </w:p>
    <w:p w:rsidR="00B11579" w:rsidRDefault="006B3CA7" w:rsidP="00B11579">
      <w:r>
        <w:t>1  cabine double</w:t>
      </w:r>
      <w:r w:rsidR="00B11579">
        <w:t xml:space="preserve"> +  </w:t>
      </w:r>
      <w:r>
        <w:t>lit</w:t>
      </w:r>
      <w:r w:rsidR="00B11579">
        <w:t xml:space="preserve"> de </w:t>
      </w:r>
      <w:r>
        <w:t>185 x 205</w:t>
      </w:r>
      <w:r w:rsidR="00B11579">
        <w:t xml:space="preserve"> dans le carré </w:t>
      </w:r>
    </w:p>
    <w:p w:rsidR="00B11579" w:rsidRDefault="00B11579" w:rsidP="00B11579"/>
    <w:p w:rsidR="00B11579" w:rsidRDefault="006B3CA7" w:rsidP="00B11579">
      <w:r>
        <w:t>Plan flot 32</w:t>
      </w:r>
    </w:p>
    <w:p w:rsidR="00420238" w:rsidRDefault="00420238" w:rsidP="00B11579"/>
    <w:p w:rsidR="003F0DA1" w:rsidRDefault="00420238" w:rsidP="00B11579">
      <w:r>
        <w:rPr>
          <w:noProof/>
          <w:lang w:eastAsia="fr-FR"/>
        </w:rPr>
        <w:drawing>
          <wp:inline distT="0" distB="0" distL="0" distR="0">
            <wp:extent cx="5009515" cy="1974850"/>
            <wp:effectExtent l="1905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951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79" w:rsidRP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lastRenderedPageBreak/>
        <w:t>Caractéristiques :</w:t>
      </w:r>
    </w:p>
    <w:p w:rsidR="00B11579" w:rsidRPr="00B11579" w:rsidRDefault="00B11579" w:rsidP="00B11579">
      <w:pPr>
        <w:numPr>
          <w:ilvl w:val="0"/>
          <w:numId w:val="2"/>
        </w:numPr>
        <w:pBdr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Longueur :</w:t>
      </w:r>
      <w:r w:rsidR="00420238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 xml:space="preserve"> 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9.60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 m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Largeur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3,35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 m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Tirant d'eau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1,55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 m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Déplacement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37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00 kg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 lège, 4500 kg en charge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Matériau :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alu MG4  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Architecte :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Sylvestre LANGEVIN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Année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1979 et aménagement 1981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Marque du moteur :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BETA MARINE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Modèle du moteur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B25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Puissance du moteur :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25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cv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Réservoir carburant :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80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 xml:space="preserve"> litres 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alu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  <w:bottom w:val="single" w:sz="6" w:space="6" w:color="auto"/>
        </w:pBdr>
        <w:shd w:val="clear" w:color="auto" w:fill="FFFFFF"/>
        <w:spacing w:after="0"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Réservoirs d’eau :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 </w:t>
      </w:r>
      <w:r w:rsidR="00420238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120 litres alu</w:t>
      </w:r>
    </w:p>
    <w:p w:rsidR="00B11579" w:rsidRPr="00B11579" w:rsidRDefault="00B11579" w:rsidP="00B11579">
      <w:pPr>
        <w:numPr>
          <w:ilvl w:val="0"/>
          <w:numId w:val="2"/>
        </w:numPr>
        <w:pBdr>
          <w:top w:val="single" w:sz="6" w:space="6" w:color="EEEEEE"/>
        </w:pBdr>
        <w:shd w:val="clear" w:color="auto" w:fill="FFFFFF"/>
        <w:spacing w:line="240" w:lineRule="auto"/>
        <w:ind w:left="-690" w:right="-690" w:firstLine="0"/>
        <w:rPr>
          <w:rFonts w:ascii="Arial" w:eastAsia="Times New Roman" w:hAnsi="Arial" w:cs="Arial"/>
          <w:color w:val="666666"/>
          <w:sz w:val="21"/>
          <w:szCs w:val="21"/>
          <w:lang w:eastAsia="fr-FR"/>
        </w:rPr>
      </w:pPr>
      <w:r w:rsidRPr="00B11579">
        <w:rPr>
          <w:rFonts w:ascii="Arial" w:eastAsia="Times New Roman" w:hAnsi="Arial" w:cs="Arial"/>
          <w:b/>
          <w:bCs/>
          <w:color w:val="666666"/>
          <w:sz w:val="21"/>
          <w:szCs w:val="21"/>
          <w:lang w:eastAsia="fr-FR"/>
        </w:rPr>
        <w:t>Catégorie </w:t>
      </w:r>
      <w:r w:rsidRPr="00B11579">
        <w:rPr>
          <w:rFonts w:ascii="Arial" w:eastAsia="Times New Roman" w:hAnsi="Arial" w:cs="Arial"/>
          <w:color w:val="666666"/>
          <w:sz w:val="21"/>
          <w:szCs w:val="21"/>
          <w:lang w:eastAsia="fr-FR"/>
        </w:rPr>
        <w:t>: Hauturière 1ére A</w:t>
      </w:r>
    </w:p>
    <w:p w:rsidR="00B11579" w:rsidRP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proofErr w:type="gram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carré</w:t>
      </w:r>
      <w:proofErr w:type="gramEnd"/>
    </w:p>
    <w:p w:rsidR="00B11579" w:rsidRPr="00B11579" w:rsidRDefault="00420238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fr-FR"/>
        </w:rPr>
        <w:drawing>
          <wp:inline distT="0" distB="0" distL="0" distR="0">
            <wp:extent cx="1438610" cy="1926076"/>
            <wp:effectExtent l="19050" t="0" r="9190" b="0"/>
            <wp:docPr id="3" name="Image 2" descr="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10" cy="19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proofErr w:type="gram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carré</w:t>
      </w:r>
      <w:proofErr w:type="gramEnd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 xml:space="preserve"> </w:t>
      </w:r>
      <w:r w:rsidR="008F0074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–</w:t>
      </w:r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 xml:space="preserve"> </w:t>
      </w:r>
      <w:proofErr w:type="spell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nav</w:t>
      </w:r>
      <w:proofErr w:type="spellEnd"/>
    </w:p>
    <w:p w:rsidR="008F0074" w:rsidRPr="00B11579" w:rsidRDefault="008F0074" w:rsidP="008F0074">
      <w:pPr>
        <w:pBdr>
          <w:bottom w:val="single" w:sz="6" w:space="6" w:color="auto"/>
        </w:pBdr>
        <w:shd w:val="clear" w:color="auto" w:fill="FFFFFF"/>
        <w:spacing w:after="0" w:line="240" w:lineRule="auto"/>
        <w:ind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</w:p>
    <w:p w:rsidR="008F0074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444444"/>
          <w:sz w:val="21"/>
          <w:szCs w:val="21"/>
          <w:lang w:eastAsia="fr-FR"/>
        </w:rPr>
      </w:pPr>
    </w:p>
    <w:p w:rsidR="00B11579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fr-FR"/>
        </w:rPr>
        <w:drawing>
          <wp:inline distT="0" distB="0" distL="0" distR="0">
            <wp:extent cx="1537375" cy="2058307"/>
            <wp:effectExtent l="19050" t="0" r="5675" b="0"/>
            <wp:docPr id="12" name="Image 11" descr="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75" cy="20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74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</w:p>
    <w:p w:rsidR="008F0074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</w:p>
    <w:p w:rsidR="008F0074" w:rsidRPr="00B11579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</w:p>
    <w:p w:rsidR="00B11579" w:rsidRP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proofErr w:type="gram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lastRenderedPageBreak/>
        <w:t>cuisine</w:t>
      </w:r>
      <w:proofErr w:type="gramEnd"/>
    </w:p>
    <w:p w:rsidR="00B11579" w:rsidRDefault="00B11579" w:rsidP="00B11579">
      <w:pPr>
        <w:shd w:val="clear" w:color="auto" w:fill="FFFFFF"/>
        <w:spacing w:line="240" w:lineRule="auto"/>
        <w:rPr>
          <w:rFonts w:ascii="Arial" w:eastAsia="Times New Roman" w:hAnsi="Arial" w:cs="Arial"/>
          <w:noProof/>
          <w:color w:val="4D469C"/>
          <w:sz w:val="21"/>
          <w:szCs w:val="21"/>
          <w:lang w:eastAsia="fr-FR"/>
        </w:rPr>
      </w:pPr>
    </w:p>
    <w:p w:rsidR="008F0074" w:rsidRPr="00B11579" w:rsidRDefault="008F0074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fr-FR"/>
        </w:rPr>
        <w:drawing>
          <wp:inline distT="0" distB="0" distL="0" distR="0">
            <wp:extent cx="1440099" cy="1928070"/>
            <wp:effectExtent l="19050" t="0" r="7701" b="0"/>
            <wp:docPr id="13" name="Image 12" descr="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05" cy="192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444444"/>
          <w:sz w:val="21"/>
          <w:szCs w:val="21"/>
          <w:lang w:eastAsia="fr-FR"/>
        </w:rPr>
        <w:t xml:space="preserve">         </w:t>
      </w:r>
      <w:r>
        <w:rPr>
          <w:rFonts w:ascii="Arial" w:eastAsia="Times New Roman" w:hAnsi="Arial" w:cs="Arial"/>
          <w:noProof/>
          <w:color w:val="444444"/>
          <w:sz w:val="21"/>
          <w:szCs w:val="21"/>
          <w:lang w:eastAsia="fr-FR"/>
        </w:rPr>
        <w:drawing>
          <wp:inline distT="0" distB="0" distL="0" distR="0">
            <wp:extent cx="1449827" cy="1941092"/>
            <wp:effectExtent l="19050" t="0" r="0" b="0"/>
            <wp:docPr id="21" name="Image 20" descr="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827" cy="19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79" w:rsidRP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proofErr w:type="gram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cabine</w:t>
      </w:r>
      <w:proofErr w:type="gramEnd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 xml:space="preserve"> avant</w:t>
      </w:r>
    </w:p>
    <w:p w:rsidR="008F0074" w:rsidRDefault="008F0074" w:rsidP="00B11579">
      <w:pPr>
        <w:shd w:val="clear" w:color="auto" w:fill="FFFFFF"/>
        <w:spacing w:line="240" w:lineRule="auto"/>
      </w:pPr>
    </w:p>
    <w:p w:rsidR="00B11579" w:rsidRPr="00B11579" w:rsidRDefault="000304CF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  <w:hyperlink r:id="rId11" w:history="1">
        <w:r w:rsidR="008F0074">
          <w:rPr>
            <w:rFonts w:ascii="Arial" w:eastAsia="Times New Roman" w:hAnsi="Arial" w:cs="Arial"/>
            <w:noProof/>
            <w:color w:val="4D469C"/>
            <w:sz w:val="21"/>
            <w:szCs w:val="21"/>
            <w:u w:val="single"/>
            <w:lang w:eastAsia="fr-FR"/>
          </w:rPr>
          <w:drawing>
            <wp:inline distT="0" distB="0" distL="0" distR="0">
              <wp:extent cx="1381733" cy="1849926"/>
              <wp:effectExtent l="19050" t="0" r="8917" b="0"/>
              <wp:docPr id="22" name="Image 21" descr="IMG_211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_2117.jpg"/>
                      <pic:cNvPicPr/>
                    </pic:nvPicPr>
                    <pic:blipFill>
                      <a:blip r:embed="rId12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1733" cy="18499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B11579" w:rsidRPr="00B11579">
          <w:rPr>
            <w:rFonts w:ascii="Arial" w:eastAsia="Times New Roman" w:hAnsi="Arial" w:cs="Arial"/>
            <w:color w:val="4D469C"/>
            <w:sz w:val="21"/>
            <w:szCs w:val="21"/>
            <w:u w:val="single"/>
            <w:lang w:eastAsia="fr-FR"/>
          </w:rPr>
          <w:t> </w:t>
        </w:r>
      </w:hyperlink>
    </w:p>
    <w:p w:rsidR="00B11579" w:rsidRPr="00B11579" w:rsidRDefault="00B11579" w:rsidP="00B11579">
      <w:pPr>
        <w:pBdr>
          <w:bottom w:val="single" w:sz="6" w:space="6" w:color="auto"/>
        </w:pBdr>
        <w:shd w:val="clear" w:color="auto" w:fill="FFFFFF"/>
        <w:spacing w:after="0" w:line="240" w:lineRule="auto"/>
        <w:ind w:left="-465" w:right="-465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</w:pPr>
      <w:proofErr w:type="gramStart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>salle</w:t>
      </w:r>
      <w:proofErr w:type="gramEnd"/>
      <w:r w:rsidRPr="00B11579">
        <w:rPr>
          <w:rFonts w:ascii="Arial" w:eastAsia="Times New Roman" w:hAnsi="Arial" w:cs="Arial"/>
          <w:b/>
          <w:bCs/>
          <w:color w:val="444444"/>
          <w:sz w:val="21"/>
          <w:szCs w:val="21"/>
          <w:lang w:eastAsia="fr-FR"/>
        </w:rPr>
        <w:t xml:space="preserve"> de bain</w:t>
      </w:r>
    </w:p>
    <w:p w:rsidR="00B11579" w:rsidRPr="00B11579" w:rsidRDefault="000304CF" w:rsidP="00B11579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1"/>
          <w:szCs w:val="21"/>
          <w:lang w:eastAsia="fr-FR"/>
        </w:rPr>
      </w:pPr>
      <w:hyperlink r:id="rId13" w:history="1">
        <w:r w:rsidR="00B11579" w:rsidRPr="00B11579">
          <w:rPr>
            <w:rFonts w:ascii="Arial" w:eastAsia="Times New Roman" w:hAnsi="Arial" w:cs="Arial"/>
            <w:color w:val="4D469C"/>
            <w:sz w:val="21"/>
            <w:szCs w:val="21"/>
            <w:u w:val="single"/>
            <w:lang w:eastAsia="fr-FR"/>
          </w:rPr>
          <w:t> </w:t>
        </w:r>
      </w:hyperlink>
    </w:p>
    <w:p w:rsidR="00B11579" w:rsidRDefault="008F0074" w:rsidP="00B11579">
      <w:r>
        <w:rPr>
          <w:noProof/>
          <w:lang w:eastAsia="fr-FR"/>
        </w:rPr>
        <w:drawing>
          <wp:inline distT="0" distB="0" distL="0" distR="0">
            <wp:extent cx="1409548" cy="1887166"/>
            <wp:effectExtent l="19050" t="0" r="152" b="0"/>
            <wp:docPr id="23" name="Image 22" descr="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25" cy="18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1405452" cy="1881682"/>
            <wp:effectExtent l="19050" t="0" r="4248" b="0"/>
            <wp:docPr id="24" name="Image 23" descr="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943" cy="18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579" w:rsidRDefault="00B11579" w:rsidP="00B11579"/>
    <w:p w:rsidR="008F0074" w:rsidRDefault="008F0074" w:rsidP="00B11579"/>
    <w:p w:rsidR="00B11579" w:rsidRDefault="00B11579" w:rsidP="00B11579"/>
    <w:p w:rsidR="008F0074" w:rsidRDefault="008F0074" w:rsidP="00B11579"/>
    <w:p w:rsidR="00B11579" w:rsidRPr="00B11579" w:rsidRDefault="00B11579" w:rsidP="00B11579">
      <w:pPr>
        <w:rPr>
          <w:b/>
          <w:sz w:val="24"/>
        </w:rPr>
      </w:pPr>
      <w:r>
        <w:rPr>
          <w:b/>
          <w:sz w:val="24"/>
        </w:rPr>
        <w:lastRenderedPageBreak/>
        <w:t xml:space="preserve"> GREEMENTS:</w:t>
      </w:r>
    </w:p>
    <w:p w:rsidR="00B11579" w:rsidRDefault="00B11579" w:rsidP="00B11579">
      <w:r>
        <w:t xml:space="preserve">-  Mat </w:t>
      </w:r>
      <w:r w:rsidR="00CC4C56">
        <w:t>alu 1</w:t>
      </w:r>
      <w:r>
        <w:t xml:space="preserve"> étages de barres de flèche</w:t>
      </w:r>
      <w:r w:rsidR="00CC4C56">
        <w:t xml:space="preserve"> droites</w:t>
      </w:r>
    </w:p>
    <w:p w:rsidR="00B11579" w:rsidRDefault="00B11579" w:rsidP="00B11579">
      <w:r>
        <w:t>-  Gréement dormant récent 20</w:t>
      </w:r>
      <w:r w:rsidR="00CC4C56">
        <w:t>05</w:t>
      </w:r>
      <w:r>
        <w:t xml:space="preserve"> (haubans, bas-haubans, et ridoirs) </w:t>
      </w:r>
    </w:p>
    <w:p w:rsidR="00B11579" w:rsidRDefault="00B11579" w:rsidP="00B11579">
      <w:r>
        <w:t xml:space="preserve">-  Hale-bas </w:t>
      </w:r>
      <w:r w:rsidR="00CC4C56">
        <w:t>palan</w:t>
      </w:r>
    </w:p>
    <w:p w:rsidR="00B11579" w:rsidRDefault="00B11579" w:rsidP="00B11579">
      <w:r>
        <w:t xml:space="preserve">-  Tangon de génois </w:t>
      </w:r>
      <w:r w:rsidR="00CC4C56">
        <w:t xml:space="preserve">spi symétrique </w:t>
      </w:r>
    </w:p>
    <w:p w:rsidR="00B11579" w:rsidRDefault="00CC4C56" w:rsidP="00B11579">
      <w:r>
        <w:t>-  Enrouleur de génois PROFURL</w:t>
      </w:r>
    </w:p>
    <w:p w:rsidR="00B11579" w:rsidRDefault="00B11579" w:rsidP="00B11579">
      <w:r>
        <w:t xml:space="preserve">-  Ridoir de pataras à </w:t>
      </w:r>
      <w:r w:rsidR="00CC4C56">
        <w:t>volant</w:t>
      </w:r>
      <w:r>
        <w:t xml:space="preserve"> </w:t>
      </w:r>
    </w:p>
    <w:p w:rsidR="00B11579" w:rsidRDefault="00B11579" w:rsidP="00B11579">
      <w:r>
        <w:t xml:space="preserve">-  Étai </w:t>
      </w:r>
      <w:r w:rsidR="00CC4C56">
        <w:t>largable</w:t>
      </w:r>
      <w:r>
        <w:t xml:space="preserve"> </w:t>
      </w:r>
      <w:r w:rsidR="00CC4C56">
        <w:t>câble acier 6 mm</w:t>
      </w:r>
    </w:p>
    <w:p w:rsidR="00B11579" w:rsidRDefault="00B11579" w:rsidP="00B11579">
      <w:r>
        <w:t xml:space="preserve">-  </w:t>
      </w:r>
      <w:proofErr w:type="spellStart"/>
      <w:r>
        <w:t>Lazy</w:t>
      </w:r>
      <w:proofErr w:type="spellEnd"/>
      <w:r>
        <w:t xml:space="preserve"> Bag </w:t>
      </w:r>
      <w:r w:rsidR="00CC4C56">
        <w:t>neuf 2012</w:t>
      </w:r>
      <w:r w:rsidR="008C6D95">
        <w:t xml:space="preserve">, </w:t>
      </w:r>
      <w:proofErr w:type="spellStart"/>
      <w:r w:rsidR="008C6D95">
        <w:t>lazy</w:t>
      </w:r>
      <w:proofErr w:type="spellEnd"/>
      <w:r w:rsidR="008C6D95">
        <w:t xml:space="preserve"> jack</w:t>
      </w:r>
    </w:p>
    <w:p w:rsidR="00B11579" w:rsidRDefault="00B11579" w:rsidP="00B11579">
      <w:r>
        <w:t xml:space="preserve">   </w:t>
      </w:r>
      <w:r w:rsidRPr="008C6D95">
        <w:rPr>
          <w:rFonts w:cs="Times New Roman"/>
          <w:b/>
          <w:u w:val="single"/>
        </w:rPr>
        <w:t>VOILES</w:t>
      </w:r>
      <w:r>
        <w:t xml:space="preserve">:  </w:t>
      </w:r>
    </w:p>
    <w:p w:rsidR="00B11579" w:rsidRDefault="00B11579" w:rsidP="00B11579">
      <w:r>
        <w:t>- Grand Voile, 3 ris, Ne</w:t>
      </w:r>
      <w:r w:rsidR="00CC4C56">
        <w:t>uve (achat 2012) 17 m²</w:t>
      </w:r>
    </w:p>
    <w:p w:rsidR="00B11579" w:rsidRDefault="008C6D95" w:rsidP="00B11579">
      <w:r>
        <w:t>- Génois, 34 m²</w:t>
      </w:r>
      <w:proofErr w:type="gramStart"/>
      <w:r>
        <w:t>,</w:t>
      </w:r>
      <w:r w:rsidR="00CC4C56">
        <w:t>neuf</w:t>
      </w:r>
      <w:proofErr w:type="gramEnd"/>
      <w:r w:rsidR="00CC4C56">
        <w:t xml:space="preserve"> 2012 avec mousse d’enroulement (évite les plis) et 3 tours sans que la voile monte =&gt; permet de réduire au delà de 23 </w:t>
      </w:r>
      <w:proofErr w:type="spellStart"/>
      <w:r w:rsidR="00CC4C56">
        <w:t>kt</w:t>
      </w:r>
      <w:proofErr w:type="spellEnd"/>
    </w:p>
    <w:p w:rsidR="00B11579" w:rsidRDefault="00B11579" w:rsidP="00B11579">
      <w:r>
        <w:t xml:space="preserve">- Tourmentin </w:t>
      </w:r>
      <w:r w:rsidR="00CC4C56">
        <w:t>neuf 2012 de  17 m²</w:t>
      </w:r>
      <w:r>
        <w:t xml:space="preserve"> </w:t>
      </w:r>
      <w:r w:rsidR="008C6D95">
        <w:t xml:space="preserve">à </w:t>
      </w:r>
      <w:proofErr w:type="spellStart"/>
      <w:r w:rsidR="008C6D95">
        <w:t>endrailler</w:t>
      </w:r>
      <w:proofErr w:type="spellEnd"/>
    </w:p>
    <w:p w:rsidR="00B11579" w:rsidRDefault="00B11579" w:rsidP="00B11579"/>
    <w:p w:rsidR="00B11579" w:rsidRDefault="00B11579" w:rsidP="00B11579">
      <w:r>
        <w:t xml:space="preserve"> DRISSES, ÉCOUTES : L'ensemble de drisses, écoutes de génois, bosses de ris sont </w:t>
      </w:r>
      <w:r w:rsidR="00CC4C56">
        <w:t>de 2005.</w:t>
      </w:r>
    </w:p>
    <w:p w:rsidR="00B11579" w:rsidRDefault="00B11579" w:rsidP="00B11579"/>
    <w:p w:rsidR="00B11579" w:rsidRDefault="00B11579" w:rsidP="00B11579">
      <w:r>
        <w:t>ACCASTILLAGE :</w:t>
      </w:r>
    </w:p>
    <w:p w:rsidR="00B11579" w:rsidRDefault="00F56A6E" w:rsidP="00B11579">
      <w:r>
        <w:t>- 2 winches de cockpit</w:t>
      </w:r>
      <w:r w:rsidR="00B32858">
        <w:t xml:space="preserve"> Barbarossa</w:t>
      </w:r>
    </w:p>
    <w:p w:rsidR="00B11579" w:rsidRDefault="00B11579" w:rsidP="00B11579">
      <w:r>
        <w:t xml:space="preserve">- 2 winches de roof </w:t>
      </w:r>
      <w:r w:rsidR="00B32858">
        <w:t>Barbarossa</w:t>
      </w:r>
    </w:p>
    <w:p w:rsidR="00B11579" w:rsidRDefault="00CC4C56" w:rsidP="00B11579">
      <w:r>
        <w:t>- 2</w:t>
      </w:r>
      <w:r w:rsidR="00F56A6E">
        <w:t xml:space="preserve"> winches </w:t>
      </w:r>
      <w:r w:rsidR="00B11579">
        <w:t xml:space="preserve">de mat </w:t>
      </w:r>
      <w:r w:rsidR="00B32858">
        <w:t>Barbarossa</w:t>
      </w:r>
    </w:p>
    <w:p w:rsidR="00B11579" w:rsidRDefault="00CC4C56" w:rsidP="00B11579">
      <w:r>
        <w:t>- chariots GV et Génois -</w:t>
      </w:r>
      <w:r w:rsidR="00B32858">
        <w:t xml:space="preserve"> </w:t>
      </w:r>
    </w:p>
    <w:p w:rsidR="00B32858" w:rsidRDefault="00B11579" w:rsidP="00B11579">
      <w:r>
        <w:t>- renvois de pont</w:t>
      </w:r>
      <w:r w:rsidR="00B32858">
        <w:t xml:space="preserve"> par poulies à plat pont</w:t>
      </w:r>
    </w:p>
    <w:p w:rsidR="00B11579" w:rsidRDefault="00B32858" w:rsidP="00B11579">
      <w:r>
        <w:t xml:space="preserve">- </w:t>
      </w:r>
      <w:r w:rsidR="00B11579">
        <w:t xml:space="preserve">bloqueurs </w:t>
      </w:r>
      <w:r>
        <w:t>2 x 3</w:t>
      </w:r>
    </w:p>
    <w:p w:rsidR="00B11579" w:rsidRDefault="00B11579" w:rsidP="00B11579"/>
    <w:p w:rsidR="00CC4C56" w:rsidRDefault="00CC4C56" w:rsidP="00B11579"/>
    <w:p w:rsidR="008C6D95" w:rsidRDefault="008C6D95" w:rsidP="00B11579"/>
    <w:p w:rsidR="00CC4C56" w:rsidRDefault="00CC4C56" w:rsidP="00B11579"/>
    <w:p w:rsidR="00B11579" w:rsidRPr="00B32858" w:rsidRDefault="00B11579" w:rsidP="00B11579">
      <w:pPr>
        <w:rPr>
          <w:b/>
          <w:u w:val="single"/>
        </w:rPr>
      </w:pPr>
      <w:r w:rsidRPr="00B32858">
        <w:rPr>
          <w:b/>
          <w:u w:val="single"/>
        </w:rPr>
        <w:lastRenderedPageBreak/>
        <w:t>MOTORISATION</w:t>
      </w:r>
    </w:p>
    <w:p w:rsidR="00B11579" w:rsidRDefault="00B11579" w:rsidP="00B11579">
      <w:r>
        <w:t xml:space="preserve">- </w:t>
      </w:r>
      <w:r w:rsidR="00B32858">
        <w:t>Beta Marine de 25 cv 2010</w:t>
      </w:r>
      <w:r>
        <w:t xml:space="preserve"> </w:t>
      </w:r>
    </w:p>
    <w:p w:rsidR="00B11579" w:rsidRDefault="00B11579" w:rsidP="00B11579">
      <w:r>
        <w:t xml:space="preserve">  </w:t>
      </w:r>
      <w:r w:rsidR="008C6D95">
        <w:t>Nombre</w:t>
      </w:r>
      <w:r>
        <w:t xml:space="preserve"> d'heures : </w:t>
      </w:r>
      <w:r w:rsidR="00F56A6E">
        <w:t>160</w:t>
      </w:r>
      <w:r>
        <w:t xml:space="preserve"> h (vrai), entretenu  régulièrement.</w:t>
      </w:r>
    </w:p>
    <w:p w:rsidR="00B11579" w:rsidRDefault="00B11579" w:rsidP="00B11579">
      <w:r>
        <w:t xml:space="preserve">- Inverseur neuf </w:t>
      </w:r>
      <w:r w:rsidR="00B32858">
        <w:t>2010</w:t>
      </w:r>
      <w:r>
        <w:t xml:space="preserve"> </w:t>
      </w:r>
    </w:p>
    <w:p w:rsidR="00B11579" w:rsidRDefault="00B11579" w:rsidP="00B11579">
      <w:r>
        <w:t xml:space="preserve">- Arbre de 30mm      </w:t>
      </w:r>
      <w:r w:rsidR="00E77253">
        <w:t>2010</w:t>
      </w:r>
      <w:r>
        <w:t xml:space="preserve">                                                                                   </w:t>
      </w:r>
    </w:p>
    <w:p w:rsidR="00B11579" w:rsidRDefault="00B32858" w:rsidP="00B11579">
      <w:r>
        <w:t>- Joint tournant PSS neuf  2010</w:t>
      </w:r>
    </w:p>
    <w:p w:rsidR="00B11579" w:rsidRDefault="00B11579" w:rsidP="00B11579">
      <w:r>
        <w:t>- Hélice bronze 3 Pales</w:t>
      </w:r>
      <w:r w:rsidR="00B32858">
        <w:t xml:space="preserve"> fixes</w:t>
      </w:r>
      <w:r>
        <w:t xml:space="preserve"> </w:t>
      </w:r>
      <w:r w:rsidR="00B32858">
        <w:t>Maucour de 17  pouces</w:t>
      </w:r>
      <w:r w:rsidR="00F56A6E">
        <w:t xml:space="preserve"> pour 16,85 pouces théorique</w:t>
      </w:r>
      <w:r w:rsidR="00E77253">
        <w:t xml:space="preserve"> (2013)</w:t>
      </w:r>
    </w:p>
    <w:p w:rsidR="00F56A6E" w:rsidRDefault="00F56A6E" w:rsidP="00B11579">
      <w:r>
        <w:t xml:space="preserve">- 2200 </w:t>
      </w:r>
      <w:proofErr w:type="spellStart"/>
      <w:r>
        <w:t>trs</w:t>
      </w:r>
      <w:proofErr w:type="spellEnd"/>
      <w:r>
        <w:t xml:space="preserve">/mn = 5 </w:t>
      </w:r>
      <w:proofErr w:type="spellStart"/>
      <w:r>
        <w:t>kt</w:t>
      </w:r>
      <w:proofErr w:type="spellEnd"/>
      <w:r>
        <w:t xml:space="preserve"> = 1.2 l de GO</w:t>
      </w:r>
    </w:p>
    <w:p w:rsidR="00B11579" w:rsidRPr="00B32858" w:rsidRDefault="00B11579" w:rsidP="00B11579">
      <w:pPr>
        <w:rPr>
          <w:b/>
          <w:u w:val="single"/>
        </w:rPr>
      </w:pPr>
      <w:r w:rsidRPr="00B32858">
        <w:rPr>
          <w:b/>
          <w:u w:val="single"/>
        </w:rPr>
        <w:t>ELECTRICITE - CHARGE :</w:t>
      </w:r>
    </w:p>
    <w:p w:rsidR="00B11579" w:rsidRDefault="00B11579" w:rsidP="00B11579">
      <w:r>
        <w:t>- Alternateur 70 Ampères, neuf en 201</w:t>
      </w:r>
      <w:r w:rsidR="00B32858">
        <w:t>0</w:t>
      </w:r>
    </w:p>
    <w:p w:rsidR="00B11579" w:rsidRDefault="00B11579" w:rsidP="00B11579">
      <w:r>
        <w:t xml:space="preserve">- Chargeur de 40 </w:t>
      </w:r>
      <w:proofErr w:type="spellStart"/>
      <w:r>
        <w:t>Amp</w:t>
      </w:r>
      <w:proofErr w:type="spellEnd"/>
      <w:r>
        <w:t xml:space="preserve"> avec pupitre de </w:t>
      </w:r>
      <w:r w:rsidR="00F56A6E">
        <w:t>commande/moniteur de charge 20</w:t>
      </w:r>
      <w:r w:rsidR="00B32858">
        <w:t>10</w:t>
      </w:r>
    </w:p>
    <w:p w:rsidR="00B11579" w:rsidRDefault="00B11579" w:rsidP="00B11579">
      <w:r>
        <w:t>- Gestionnaire des batteries avec moniteur de charge et compteur de charge/décharge 2009</w:t>
      </w:r>
    </w:p>
    <w:p w:rsidR="00B11579" w:rsidRPr="00B11579" w:rsidRDefault="00B11579" w:rsidP="00B11579">
      <w:pPr>
        <w:rPr>
          <w:lang w:val="es-ES"/>
        </w:rPr>
      </w:pPr>
      <w:r w:rsidRPr="00B11579">
        <w:rPr>
          <w:lang w:val="es-ES"/>
        </w:rPr>
        <w:t xml:space="preserve">- 2 x </w:t>
      </w:r>
      <w:proofErr w:type="spellStart"/>
      <w:r w:rsidRPr="00B11579">
        <w:rPr>
          <w:lang w:val="es-ES"/>
        </w:rPr>
        <w:t>Batteries</w:t>
      </w:r>
      <w:proofErr w:type="spellEnd"/>
      <w:r w:rsidRPr="00B11579">
        <w:rPr>
          <w:lang w:val="es-ES"/>
        </w:rPr>
        <w:t xml:space="preserve"> </w:t>
      </w:r>
      <w:r w:rsidR="00B32858">
        <w:rPr>
          <w:lang w:val="es-ES"/>
        </w:rPr>
        <w:t xml:space="preserve"> </w:t>
      </w:r>
      <w:proofErr w:type="spellStart"/>
      <w:r w:rsidR="00B32858">
        <w:rPr>
          <w:lang w:val="es-ES"/>
        </w:rPr>
        <w:t>spirales</w:t>
      </w:r>
      <w:proofErr w:type="spellEnd"/>
      <w:r w:rsidR="00B32858">
        <w:rPr>
          <w:lang w:val="es-ES"/>
        </w:rPr>
        <w:t xml:space="preserve"> 90</w:t>
      </w:r>
      <w:r w:rsidRPr="00B11579">
        <w:rPr>
          <w:lang w:val="es-ES"/>
        </w:rPr>
        <w:t xml:space="preserve"> A (</w:t>
      </w:r>
      <w:r w:rsidRPr="00B32858">
        <w:t>servitude</w:t>
      </w:r>
      <w:r w:rsidR="00B32858">
        <w:rPr>
          <w:lang w:val="es-ES"/>
        </w:rPr>
        <w:t xml:space="preserve"> + frigo) de 2010</w:t>
      </w:r>
    </w:p>
    <w:p w:rsidR="00B11579" w:rsidRDefault="00B11579" w:rsidP="00B11579">
      <w:r>
        <w:t xml:space="preserve">- 1 x Batterie  </w:t>
      </w:r>
      <w:r w:rsidR="00B32858">
        <w:t>spirale 70 A</w:t>
      </w:r>
      <w:r>
        <w:t xml:space="preserve"> (moteur) de 2010</w:t>
      </w:r>
    </w:p>
    <w:p w:rsidR="00B11579" w:rsidRDefault="00B11579" w:rsidP="00B11579">
      <w:r>
        <w:t>-  Feux de Navigation stand</w:t>
      </w:r>
      <w:r w:rsidR="00B32858">
        <w:t>ard sur balcon ampoules LED 2011</w:t>
      </w:r>
    </w:p>
    <w:p w:rsidR="00B32858" w:rsidRDefault="00B11579" w:rsidP="00B11579">
      <w:r>
        <w:t xml:space="preserve">-  Éclairage intérieur LED lumière blanche </w:t>
      </w:r>
      <w:r w:rsidR="00B32858">
        <w:t>en indirecte</w:t>
      </w:r>
    </w:p>
    <w:p w:rsidR="00B11579" w:rsidRPr="00B32858" w:rsidRDefault="00B11579" w:rsidP="00B11579">
      <w:pPr>
        <w:rPr>
          <w:b/>
          <w:u w:val="single"/>
        </w:rPr>
      </w:pPr>
      <w:r w:rsidRPr="00B32858">
        <w:rPr>
          <w:b/>
          <w:u w:val="single"/>
        </w:rPr>
        <w:t xml:space="preserve">ÉLECTRONIQUE : </w:t>
      </w:r>
    </w:p>
    <w:p w:rsidR="00B11579" w:rsidRDefault="00B11579" w:rsidP="00B11579">
      <w:r>
        <w:t xml:space="preserve">-  Centrale de </w:t>
      </w:r>
      <w:proofErr w:type="gramStart"/>
      <w:r>
        <w:t xml:space="preserve">navigation </w:t>
      </w:r>
      <w:r w:rsidR="00B60FA9">
        <w:t xml:space="preserve">traceur GPS </w:t>
      </w:r>
      <w:r w:rsidR="00B32858">
        <w:t>–</w:t>
      </w:r>
      <w:r>
        <w:t xml:space="preserve"> </w:t>
      </w:r>
      <w:proofErr w:type="spellStart"/>
      <w:r w:rsidR="00B32858">
        <w:t>Lowrence</w:t>
      </w:r>
      <w:proofErr w:type="spellEnd"/>
      <w:r w:rsidR="00B32858">
        <w:t xml:space="preserve"> HDS 7</w:t>
      </w:r>
      <w:r w:rsidR="00F56A6E">
        <w:t xml:space="preserve"> avec    NAVIONICS GOLD 46XG Europe Atlantique-Méditerrané-Açores-Canaries-Madère  de </w:t>
      </w:r>
      <w:proofErr w:type="gramEnd"/>
      <w:r w:rsidR="00F56A6E">
        <w:t xml:space="preserve"> 2010</w:t>
      </w:r>
    </w:p>
    <w:p w:rsidR="00B32858" w:rsidRDefault="00B32858" w:rsidP="00B11579">
      <w:r>
        <w:t>- Afficheur anémomètre</w:t>
      </w:r>
      <w:r w:rsidR="00B11579">
        <w:t xml:space="preserve"> </w:t>
      </w:r>
    </w:p>
    <w:p w:rsidR="00B11579" w:rsidRDefault="00B32858" w:rsidP="00B11579">
      <w:r>
        <w:t xml:space="preserve">- Afficheur </w:t>
      </w:r>
      <w:r w:rsidR="00B11579">
        <w:t xml:space="preserve">loch, sondeur, température, possibilité </w:t>
      </w:r>
      <w:r>
        <w:t>d’affichages multiples</w:t>
      </w:r>
      <w:r w:rsidR="00B11579">
        <w:t xml:space="preserve"> de 2010</w:t>
      </w:r>
    </w:p>
    <w:p w:rsidR="00B11579" w:rsidRDefault="00B11579" w:rsidP="00B11579">
      <w:r>
        <w:t xml:space="preserve">-  Pilote automatique </w:t>
      </w:r>
      <w:r w:rsidR="00B32858">
        <w:t xml:space="preserve">SPX 5 avec vérin </w:t>
      </w:r>
      <w:r w:rsidR="00B60FA9">
        <w:t>pour barre franche de</w:t>
      </w:r>
      <w:r>
        <w:t xml:space="preserve"> 2010</w:t>
      </w:r>
    </w:p>
    <w:p w:rsidR="00B11579" w:rsidRDefault="00B11579" w:rsidP="00B11579">
      <w:bookmarkStart w:id="0" w:name="_GoBack"/>
      <w:r>
        <w:t xml:space="preserve">-  </w:t>
      </w:r>
      <w:proofErr w:type="spellStart"/>
      <w:r>
        <w:t>Gps</w:t>
      </w:r>
      <w:proofErr w:type="spellEnd"/>
      <w:r>
        <w:t xml:space="preserve"> </w:t>
      </w:r>
      <w:r w:rsidR="00B60FA9">
        <w:t xml:space="preserve">MLR </w:t>
      </w:r>
      <w:r w:rsidR="00F56A6E">
        <w:t>en n° 2</w:t>
      </w:r>
    </w:p>
    <w:bookmarkEnd w:id="0"/>
    <w:p w:rsidR="00B11579" w:rsidRDefault="00B11579" w:rsidP="00B11579">
      <w:r>
        <w:t xml:space="preserve">- </w:t>
      </w:r>
      <w:r w:rsidR="00F56A6E">
        <w:t xml:space="preserve"> Multiplexeur-routeur NMEA </w:t>
      </w:r>
      <w:r w:rsidR="00B60FA9">
        <w:t xml:space="preserve">4 entrées </w:t>
      </w:r>
      <w:proofErr w:type="spellStart"/>
      <w:r w:rsidR="00B60FA9">
        <w:t>opto</w:t>
      </w:r>
      <w:proofErr w:type="spellEnd"/>
      <w:r w:rsidR="00B60FA9">
        <w:t xml:space="preserve">-isolés </w:t>
      </w:r>
      <w:r w:rsidR="00F56A6E">
        <w:t xml:space="preserve">+ 1 sortie USB de </w:t>
      </w:r>
      <w:r w:rsidR="00B60FA9">
        <w:t>2012 non installé</w:t>
      </w:r>
    </w:p>
    <w:p w:rsidR="00B11579" w:rsidRDefault="00B11579" w:rsidP="00B11579">
      <w:r>
        <w:t xml:space="preserve">-  VHF </w:t>
      </w:r>
      <w:r w:rsidR="00B60FA9">
        <w:t>AIS  NAVICOM RT 650</w:t>
      </w:r>
      <w:r w:rsidR="00F56A6E">
        <w:t xml:space="preserve">  ASN</w:t>
      </w:r>
    </w:p>
    <w:p w:rsidR="00B11579" w:rsidRDefault="00B11579" w:rsidP="00B11579">
      <w:r>
        <w:t xml:space="preserve">-  Compas </w:t>
      </w:r>
    </w:p>
    <w:p w:rsidR="00B11579" w:rsidRDefault="00B11579" w:rsidP="00B11579">
      <w:r>
        <w:t>-  Lecteur Radio</w:t>
      </w:r>
      <w:r w:rsidR="00F56A6E">
        <w:t>,</w:t>
      </w:r>
      <w:r w:rsidR="00F56A6E" w:rsidRPr="00F56A6E">
        <w:t xml:space="preserve"> </w:t>
      </w:r>
      <w:r w:rsidR="00F56A6E">
        <w:t>Cd, i-phone, carte SD, USB…..</w:t>
      </w:r>
      <w:r>
        <w:t xml:space="preserve"> </w:t>
      </w:r>
      <w:r w:rsidR="00B60FA9">
        <w:t xml:space="preserve">marine </w:t>
      </w:r>
      <w:r>
        <w:t xml:space="preserve"> </w:t>
      </w:r>
    </w:p>
    <w:p w:rsidR="00B11579" w:rsidRDefault="00CE2A08" w:rsidP="00B11579">
      <w:r>
        <w:t>- 2 tableaux électriques bipolaires</w:t>
      </w:r>
    </w:p>
    <w:p w:rsidR="00B11579" w:rsidRPr="00B60FA9" w:rsidRDefault="00B11579" w:rsidP="00B11579">
      <w:pPr>
        <w:rPr>
          <w:b/>
          <w:u w:val="single"/>
        </w:rPr>
      </w:pPr>
      <w:r w:rsidRPr="00B60FA9">
        <w:rPr>
          <w:b/>
          <w:u w:val="single"/>
        </w:rPr>
        <w:lastRenderedPageBreak/>
        <w:t xml:space="preserve">MOUILLAGE : </w:t>
      </w:r>
    </w:p>
    <w:p w:rsidR="00B11579" w:rsidRPr="00B11579" w:rsidRDefault="00B11579" w:rsidP="00B11579">
      <w:pPr>
        <w:rPr>
          <w:lang w:val="es-ES"/>
        </w:rPr>
      </w:pPr>
      <w:r w:rsidRPr="00B11579">
        <w:rPr>
          <w:lang w:val="es-ES"/>
        </w:rPr>
        <w:t xml:space="preserve">- </w:t>
      </w:r>
      <w:proofErr w:type="spellStart"/>
      <w:r w:rsidRPr="00B11579">
        <w:rPr>
          <w:lang w:val="es-ES"/>
        </w:rPr>
        <w:t>Ancre</w:t>
      </w:r>
      <w:proofErr w:type="spellEnd"/>
      <w:r w:rsidRPr="00B11579">
        <w:rPr>
          <w:lang w:val="es-ES"/>
        </w:rPr>
        <w:t xml:space="preserve"> </w:t>
      </w:r>
      <w:r w:rsidR="00E77253">
        <w:rPr>
          <w:lang w:val="es-ES"/>
        </w:rPr>
        <w:t xml:space="preserve">Britany </w:t>
      </w:r>
      <w:r w:rsidRPr="00B11579">
        <w:rPr>
          <w:lang w:val="es-ES"/>
        </w:rPr>
        <w:t xml:space="preserve">galva de </w:t>
      </w:r>
      <w:r w:rsidR="00B60FA9">
        <w:rPr>
          <w:lang w:val="es-ES"/>
        </w:rPr>
        <w:t>14 KG</w:t>
      </w:r>
    </w:p>
    <w:p w:rsidR="00B11579" w:rsidRDefault="00B11579" w:rsidP="00B11579">
      <w:r>
        <w:t xml:space="preserve">- Chaine </w:t>
      </w:r>
      <w:r w:rsidR="00B60FA9">
        <w:t xml:space="preserve">35 mètres en 8 </w:t>
      </w:r>
      <w:r>
        <w:t xml:space="preserve">mm galva + </w:t>
      </w:r>
      <w:r w:rsidR="00B60FA9">
        <w:t>25 mètres de câblot</w:t>
      </w:r>
    </w:p>
    <w:p w:rsidR="008C6D95" w:rsidRDefault="008C6D95" w:rsidP="008C6D95">
      <w:r>
        <w:t xml:space="preserve">- Deuxième Ancre Britany galva de 12 kg </w:t>
      </w:r>
    </w:p>
    <w:p w:rsidR="00F56A6E" w:rsidRDefault="00F56A6E" w:rsidP="00B11579"/>
    <w:p w:rsidR="00B11579" w:rsidRDefault="00B11579" w:rsidP="00B11579"/>
    <w:p w:rsidR="00B11579" w:rsidRDefault="00B11579" w:rsidP="00B11579">
      <w:pPr>
        <w:rPr>
          <w:b/>
          <w:u w:val="single"/>
        </w:rPr>
      </w:pPr>
      <w:r w:rsidRPr="00B60FA9">
        <w:rPr>
          <w:b/>
          <w:u w:val="single"/>
        </w:rPr>
        <w:t>COMFORT EXTERIEUR :</w:t>
      </w:r>
    </w:p>
    <w:p w:rsidR="00B60FA9" w:rsidRPr="00B60FA9" w:rsidRDefault="00B60FA9" w:rsidP="00B11579">
      <w:r>
        <w:t xml:space="preserve">- taud de cockpit </w:t>
      </w:r>
    </w:p>
    <w:p w:rsidR="00B11579" w:rsidRDefault="00B60FA9" w:rsidP="00B11579">
      <w:r>
        <w:t>- marche d’accès arrière pour descendre dans l’annexe</w:t>
      </w:r>
    </w:p>
    <w:p w:rsidR="00B11579" w:rsidRDefault="00B11579" w:rsidP="00B11579">
      <w:r>
        <w:t>- Poches et Sacs de rangement</w:t>
      </w:r>
      <w:r w:rsidR="00E77253">
        <w:t xml:space="preserve"> bouts</w:t>
      </w:r>
      <w:r>
        <w:t xml:space="preserve"> de cockpit </w:t>
      </w:r>
    </w:p>
    <w:p w:rsidR="00B11579" w:rsidRDefault="00B11579" w:rsidP="00B11579"/>
    <w:p w:rsidR="00B11579" w:rsidRDefault="00B11579" w:rsidP="00B60FA9">
      <w:r w:rsidRPr="00B60FA9">
        <w:rPr>
          <w:b/>
          <w:u w:val="single"/>
        </w:rPr>
        <w:t xml:space="preserve"> ANNEXE :</w:t>
      </w:r>
    </w:p>
    <w:p w:rsidR="00B60FA9" w:rsidRDefault="00B60FA9" w:rsidP="00B11579">
      <w:r>
        <w:t>- Annexe Bombard AX3 (2010)</w:t>
      </w:r>
    </w:p>
    <w:p w:rsidR="00B11579" w:rsidRDefault="00B60FA9" w:rsidP="00B11579">
      <w:r>
        <w:t xml:space="preserve">- moteur de 4 cv 4 temps </w:t>
      </w:r>
      <w:r w:rsidR="008C6D95">
        <w:t>Yamaha</w:t>
      </w:r>
      <w:r>
        <w:t xml:space="preserve"> arbre court (2010</w:t>
      </w:r>
      <w:r w:rsidR="00CE2A08">
        <w:t>)</w:t>
      </w:r>
    </w:p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CE2A08" w:rsidRDefault="00CE2A08" w:rsidP="00B11579"/>
    <w:p w:rsidR="00F56A6E" w:rsidRPr="00CE2A08" w:rsidRDefault="00F56A6E" w:rsidP="00B11579"/>
    <w:p w:rsidR="00B11579" w:rsidRPr="00B60FA9" w:rsidRDefault="00B11579" w:rsidP="00B11579">
      <w:pPr>
        <w:rPr>
          <w:b/>
          <w:sz w:val="28"/>
        </w:rPr>
      </w:pPr>
      <w:r w:rsidRPr="00B60FA9">
        <w:rPr>
          <w:b/>
          <w:sz w:val="28"/>
        </w:rPr>
        <w:lastRenderedPageBreak/>
        <w:t xml:space="preserve">INTÉRIEUR : </w:t>
      </w:r>
    </w:p>
    <w:p w:rsidR="00B11579" w:rsidRPr="00B60FA9" w:rsidRDefault="00B11579" w:rsidP="00CE2A08">
      <w:pPr>
        <w:spacing w:line="240" w:lineRule="auto"/>
        <w:rPr>
          <w:b/>
          <w:u w:val="single"/>
        </w:rPr>
      </w:pPr>
      <w:r w:rsidRPr="00B60FA9">
        <w:rPr>
          <w:b/>
          <w:u w:val="single"/>
        </w:rPr>
        <w:t>Aménagements :</w:t>
      </w:r>
    </w:p>
    <w:p w:rsidR="00B11579" w:rsidRDefault="00B11579" w:rsidP="00CE2A08">
      <w:pPr>
        <w:spacing w:line="240" w:lineRule="auto"/>
      </w:pPr>
      <w:r>
        <w:t>- 1 Cabine Double Avant</w:t>
      </w:r>
    </w:p>
    <w:p w:rsidR="00B11579" w:rsidRDefault="00B11579" w:rsidP="00CE2A08">
      <w:pPr>
        <w:spacing w:line="240" w:lineRule="auto"/>
      </w:pPr>
      <w:r>
        <w:t>- Carré avec 2 couchettes de mer avec tissu</w:t>
      </w:r>
      <w:r w:rsidR="00B60FA9">
        <w:t xml:space="preserve">s </w:t>
      </w:r>
      <w:proofErr w:type="spellStart"/>
      <w:r w:rsidR="00B60FA9">
        <w:t>anti-roulis</w:t>
      </w:r>
      <w:proofErr w:type="spellEnd"/>
      <w:r w:rsidR="00B60FA9">
        <w:t xml:space="preserve"> (bâbord / tribord) ou 1 lit de 185 x 210 </w:t>
      </w:r>
      <w:r w:rsidR="00F56A6E">
        <w:t>avec planche additionnelle</w:t>
      </w:r>
    </w:p>
    <w:p w:rsidR="00B11579" w:rsidRDefault="00B11579" w:rsidP="00CE2A08">
      <w:pPr>
        <w:spacing w:line="240" w:lineRule="auto"/>
      </w:pPr>
      <w:r>
        <w:t>- 1 Cabinet de</w:t>
      </w:r>
      <w:r w:rsidR="00B60FA9">
        <w:t xml:space="preserve"> toilette, </w:t>
      </w:r>
      <w:r>
        <w:t xml:space="preserve">lavabo et WC marin </w:t>
      </w:r>
      <w:r w:rsidR="00B60FA9">
        <w:t>(mécanisme 2010)</w:t>
      </w:r>
    </w:p>
    <w:p w:rsidR="00B60FA9" w:rsidRDefault="00B60FA9" w:rsidP="00CE2A08">
      <w:pPr>
        <w:spacing w:line="240" w:lineRule="auto"/>
      </w:pPr>
      <w:r>
        <w:t>- table abaissable (pour le lit)</w:t>
      </w:r>
    </w:p>
    <w:p w:rsidR="00B11579" w:rsidRDefault="00B60FA9" w:rsidP="00CE2A08">
      <w:pPr>
        <w:spacing w:line="240" w:lineRule="auto"/>
      </w:pPr>
      <w:r>
        <w:t>- Grande Table à</w:t>
      </w:r>
      <w:r w:rsidR="00B11579">
        <w:t xml:space="preserve"> Carte avec poste de navigation</w:t>
      </w:r>
    </w:p>
    <w:p w:rsidR="00B60FA9" w:rsidRDefault="00B11579" w:rsidP="00CE2A08">
      <w:pPr>
        <w:spacing w:line="240" w:lineRule="auto"/>
      </w:pPr>
      <w:r>
        <w:t>- Cuisine (</w:t>
      </w:r>
      <w:r w:rsidR="00B60FA9">
        <w:t>2</w:t>
      </w:r>
      <w:r>
        <w:t xml:space="preserve"> feux</w:t>
      </w:r>
      <w:r w:rsidR="00B60FA9">
        <w:t xml:space="preserve">) </w:t>
      </w:r>
    </w:p>
    <w:p w:rsidR="00B60FA9" w:rsidRDefault="00B60FA9" w:rsidP="00CE2A08">
      <w:pPr>
        <w:spacing w:line="240" w:lineRule="auto"/>
      </w:pPr>
      <w:r>
        <w:t>- 1 évier</w:t>
      </w:r>
      <w:r w:rsidR="00B11579">
        <w:t xml:space="preserve"> inox</w:t>
      </w:r>
      <w:r>
        <w:t xml:space="preserve"> 2 </w:t>
      </w:r>
      <w:proofErr w:type="gramStart"/>
      <w:r>
        <w:t xml:space="preserve">bacs </w:t>
      </w:r>
      <w:r w:rsidR="00B11579">
        <w:t>,</w:t>
      </w:r>
      <w:proofErr w:type="gramEnd"/>
      <w:r w:rsidR="00B11579">
        <w:t xml:space="preserve"> </w:t>
      </w:r>
    </w:p>
    <w:p w:rsidR="00B11579" w:rsidRDefault="00B60FA9" w:rsidP="00CE2A08">
      <w:pPr>
        <w:spacing w:line="240" w:lineRule="auto"/>
      </w:pPr>
      <w:r>
        <w:t xml:space="preserve">- </w:t>
      </w:r>
      <w:r w:rsidR="00B11579">
        <w:t xml:space="preserve">Frigo </w:t>
      </w:r>
      <w:r>
        <w:t>45 litres + freezer (2011)</w:t>
      </w:r>
    </w:p>
    <w:p w:rsidR="00B11579" w:rsidRDefault="00B60FA9" w:rsidP="00CE2A08">
      <w:pPr>
        <w:spacing w:line="240" w:lineRule="auto"/>
      </w:pPr>
      <w:r>
        <w:t>- Chauffe eau 2</w:t>
      </w:r>
      <w:r w:rsidR="00B11579">
        <w:t xml:space="preserve">0L WAECO 220V </w:t>
      </w:r>
      <w:r>
        <w:t>(2011) en cours d’installation</w:t>
      </w:r>
      <w:r w:rsidR="00B11579">
        <w:t xml:space="preserve"> </w:t>
      </w:r>
    </w:p>
    <w:p w:rsidR="00F56A6E" w:rsidRDefault="00F56A6E" w:rsidP="00CE2A08">
      <w:pPr>
        <w:spacing w:line="240" w:lineRule="auto"/>
      </w:pPr>
      <w:r>
        <w:t>- Chauffage air chaud webasto 3700 w sur GO du bord, régulateur et sonde d’ambiance, gestion des vitesses automatique.</w:t>
      </w:r>
    </w:p>
    <w:p w:rsidR="00B11579" w:rsidRDefault="00B11579" w:rsidP="00CE2A08">
      <w:pPr>
        <w:spacing w:line="240" w:lineRule="auto"/>
      </w:pPr>
      <w:r>
        <w:t xml:space="preserve">- Pompe </w:t>
      </w:r>
      <w:r w:rsidR="00B60FA9">
        <w:t>à eau électrique</w:t>
      </w:r>
      <w:r w:rsidR="00F56A6E">
        <w:t xml:space="preserve"> à membrane</w:t>
      </w:r>
    </w:p>
    <w:p w:rsidR="00B11579" w:rsidRDefault="00B11579" w:rsidP="00CE2A08">
      <w:pPr>
        <w:spacing w:line="240" w:lineRule="auto"/>
      </w:pPr>
      <w:r>
        <w:t xml:space="preserve">- Pompe </w:t>
      </w:r>
      <w:r w:rsidR="00B60FA9">
        <w:t xml:space="preserve">à pied - eau de mer </w:t>
      </w:r>
      <w:r w:rsidR="00F56A6E">
        <w:t>non raccordée</w:t>
      </w:r>
    </w:p>
    <w:p w:rsidR="00B11579" w:rsidRDefault="00B11579" w:rsidP="00CE2A08">
      <w:pPr>
        <w:spacing w:line="240" w:lineRule="auto"/>
      </w:pPr>
      <w:r>
        <w:t xml:space="preserve">- Vaisselle complète  </w:t>
      </w:r>
    </w:p>
    <w:p w:rsidR="00B11579" w:rsidRDefault="00B11579" w:rsidP="00CE2A08">
      <w:pPr>
        <w:spacing w:line="240" w:lineRule="auto"/>
      </w:pPr>
      <w:r>
        <w:t xml:space="preserve">- </w:t>
      </w:r>
      <w:r w:rsidR="002B2A08">
        <w:t xml:space="preserve">1 </w:t>
      </w:r>
      <w:r>
        <w:t>Extincte</w:t>
      </w:r>
      <w:r w:rsidR="00F56A6E">
        <w:t>ur à contrôler et 1</w:t>
      </w:r>
      <w:r w:rsidR="002B2A08">
        <w:t xml:space="preserve"> couverture anti feu </w:t>
      </w:r>
    </w:p>
    <w:p w:rsidR="00B11579" w:rsidRPr="00F56A6E" w:rsidRDefault="00B11579" w:rsidP="00F56A6E">
      <w:pPr>
        <w:spacing w:line="240" w:lineRule="auto"/>
      </w:pPr>
      <w:r>
        <w:t xml:space="preserve">  Les boiseries </w:t>
      </w:r>
      <w:r w:rsidR="00F56A6E">
        <w:t>intérieures</w:t>
      </w:r>
      <w:r>
        <w:t xml:space="preserve"> sont parfaitement préservées.</w:t>
      </w:r>
    </w:p>
    <w:p w:rsidR="00B11579" w:rsidRPr="00E77253" w:rsidRDefault="00B11579" w:rsidP="00B11579">
      <w:pPr>
        <w:rPr>
          <w:b/>
          <w:u w:val="single"/>
        </w:rPr>
      </w:pPr>
      <w:r w:rsidRPr="00E77253">
        <w:rPr>
          <w:b/>
          <w:u w:val="single"/>
        </w:rPr>
        <w:t xml:space="preserve">TRAVAUX RÉALISÉS DEPUIS L'ACHAT EN 2009 : </w:t>
      </w:r>
    </w:p>
    <w:p w:rsidR="00B11579" w:rsidRDefault="00B11579" w:rsidP="00B11579">
      <w:r>
        <w:t xml:space="preserve">- </w:t>
      </w:r>
      <w:r w:rsidR="00E77253">
        <w:t>mise en place d’un frigo</w:t>
      </w:r>
    </w:p>
    <w:p w:rsidR="00B11579" w:rsidRDefault="00B11579" w:rsidP="00B11579">
      <w:r>
        <w:t>- Sellerie de c</w:t>
      </w:r>
      <w:r w:rsidR="00E77253">
        <w:t xml:space="preserve">arré entièrement refait </w:t>
      </w:r>
      <w:r w:rsidR="00F56A6E">
        <w:t>à</w:t>
      </w:r>
      <w:r w:rsidR="00E77253">
        <w:t xml:space="preserve"> neuf tissus résistant à l’eau</w:t>
      </w:r>
      <w:r>
        <w:t xml:space="preserve"> </w:t>
      </w:r>
    </w:p>
    <w:p w:rsidR="00B11579" w:rsidRDefault="00B11579" w:rsidP="00B11579">
      <w:r>
        <w:t>- Installation complè</w:t>
      </w:r>
      <w:r w:rsidR="00E77253">
        <w:t>te de l’Électronique 2010</w:t>
      </w:r>
      <w:r>
        <w:t xml:space="preserve"> - 2012 </w:t>
      </w:r>
    </w:p>
    <w:p w:rsidR="00B11579" w:rsidRDefault="00B11579" w:rsidP="00B11579">
      <w:r>
        <w:t xml:space="preserve">- Installation </w:t>
      </w:r>
      <w:r w:rsidR="00E77253">
        <w:t>en cours d’un Chauffe Eau 20L WAECO en 220V.</w:t>
      </w:r>
    </w:p>
    <w:p w:rsidR="00B11579" w:rsidRDefault="00B11579" w:rsidP="00B11579">
      <w:r>
        <w:t>- L'ense</w:t>
      </w:r>
      <w:r w:rsidR="00E77253">
        <w:t>mble des vannes changées en 2005</w:t>
      </w:r>
    </w:p>
    <w:p w:rsidR="00B11579" w:rsidRDefault="00B11579" w:rsidP="00B11579">
      <w:r>
        <w:t xml:space="preserve">- Réfection de cockpit, </w:t>
      </w:r>
      <w:r w:rsidR="00E77253">
        <w:t>mise en place d’une mousse thermique et acoustique de 5 mm</w:t>
      </w:r>
    </w:p>
    <w:p w:rsidR="00B11579" w:rsidRDefault="00B11579" w:rsidP="00B11579">
      <w:r>
        <w:t xml:space="preserve">- Fabrication </w:t>
      </w:r>
      <w:proofErr w:type="spellStart"/>
      <w:r w:rsidR="00E77253">
        <w:t>Lazy</w:t>
      </w:r>
      <w:proofErr w:type="spellEnd"/>
      <w:r w:rsidR="00E77253">
        <w:t xml:space="preserve"> bag neuf</w:t>
      </w:r>
    </w:p>
    <w:p w:rsidR="00E77253" w:rsidRDefault="00B11579" w:rsidP="00B11579">
      <w:r>
        <w:t xml:space="preserve">- </w:t>
      </w:r>
      <w:r w:rsidR="00E77253">
        <w:t xml:space="preserve">changement moteur, arbre, inverseur, électronique, </w:t>
      </w:r>
      <w:r w:rsidR="005D3EB1">
        <w:t>batteries, gestion batteries, chargeur de quai, annexe, mot d’annexe</w:t>
      </w:r>
    </w:p>
    <w:p w:rsidR="00C72FD8" w:rsidRDefault="00B11579" w:rsidP="00B11579">
      <w:r>
        <w:t>- etc.</w:t>
      </w:r>
    </w:p>
    <w:p w:rsidR="00B11579" w:rsidRPr="00E77253" w:rsidRDefault="00B11579" w:rsidP="00B11579">
      <w:pPr>
        <w:rPr>
          <w:b/>
          <w:u w:val="single"/>
        </w:rPr>
      </w:pPr>
      <w:r w:rsidRPr="00E77253">
        <w:rPr>
          <w:b/>
          <w:u w:val="single"/>
        </w:rPr>
        <w:lastRenderedPageBreak/>
        <w:t xml:space="preserve">PETIT </w:t>
      </w:r>
      <w:r w:rsidR="00CE2A08">
        <w:rPr>
          <w:b/>
          <w:u w:val="single"/>
        </w:rPr>
        <w:t>HISTOIRE</w:t>
      </w:r>
      <w:r w:rsidRPr="00E77253">
        <w:rPr>
          <w:b/>
          <w:u w:val="single"/>
        </w:rPr>
        <w:t xml:space="preserve"> </w:t>
      </w:r>
      <w:r w:rsidR="00CE2A08">
        <w:rPr>
          <w:b/>
          <w:u w:val="single"/>
        </w:rPr>
        <w:t>du</w:t>
      </w:r>
      <w:r w:rsidRPr="00E77253">
        <w:rPr>
          <w:b/>
          <w:u w:val="single"/>
        </w:rPr>
        <w:t xml:space="preserve"> BATEAU :</w:t>
      </w:r>
    </w:p>
    <w:p w:rsidR="00B11579" w:rsidRDefault="00B11579" w:rsidP="00CE2A08">
      <w:pPr>
        <w:spacing w:line="240" w:lineRule="auto"/>
      </w:pPr>
      <w:r>
        <w:t xml:space="preserve">- </w:t>
      </w:r>
      <w:r w:rsidR="005D3EB1">
        <w:t>Ce Flot 32 a été construit en 1979 chez METALU à St Brévin.</w:t>
      </w:r>
    </w:p>
    <w:p w:rsidR="005D3EB1" w:rsidRDefault="005D3EB1" w:rsidP="00CE2A08">
      <w:pPr>
        <w:spacing w:line="240" w:lineRule="auto"/>
      </w:pPr>
      <w:r>
        <w:t>L’ancien propriétaire l’a aménagé intérieurement (cloisons, coffres…)</w:t>
      </w:r>
      <w:r w:rsidR="00C72FD8">
        <w:t xml:space="preserve"> pour un départ dans les iles qui n’a jamais eu</w:t>
      </w:r>
      <w:r w:rsidR="00CE2A08">
        <w:t xml:space="preserve"> lieu. Le propriétaire travaillait</w:t>
      </w:r>
      <w:r w:rsidR="00C72FD8">
        <w:t xml:space="preserve"> à la DCN à </w:t>
      </w:r>
      <w:r w:rsidR="00CE2A08">
        <w:t>Nantes en tant qu’électronicien</w:t>
      </w:r>
    </w:p>
    <w:p w:rsidR="00C72FD8" w:rsidRDefault="00C72FD8" w:rsidP="00CE2A08">
      <w:pPr>
        <w:spacing w:line="240" w:lineRule="auto"/>
      </w:pPr>
      <w:r>
        <w:t>Il a été racheté par le gendre du propriétaire qui me l’a vendu en 2010.</w:t>
      </w:r>
    </w:p>
    <w:p w:rsidR="00C72FD8" w:rsidRDefault="00C72FD8" w:rsidP="00CE2A08">
      <w:pPr>
        <w:spacing w:line="240" w:lineRule="auto"/>
      </w:pPr>
      <w:r>
        <w:t>Ce bateau est resté dans la même famille de 1981 (date de la fin de l’aménagement) à 2010.</w:t>
      </w:r>
    </w:p>
    <w:p w:rsidR="00CE2A08" w:rsidRDefault="00CE2A08" w:rsidP="00CE2A08">
      <w:pPr>
        <w:spacing w:line="240" w:lineRule="auto"/>
      </w:pPr>
      <w:r>
        <w:t xml:space="preserve">Il a navigué de Biarritz aux </w:t>
      </w:r>
      <w:proofErr w:type="spellStart"/>
      <w:r>
        <w:t>scilly</w:t>
      </w:r>
      <w:proofErr w:type="spellEnd"/>
    </w:p>
    <w:p w:rsidR="00B11579" w:rsidRDefault="00B11579" w:rsidP="00CE2A08">
      <w:pPr>
        <w:spacing w:line="240" w:lineRule="auto"/>
      </w:pPr>
      <w:r>
        <w:t>- Il a toujours été entretenu de façon rigoureuse ce qui explique son état.</w:t>
      </w:r>
    </w:p>
    <w:p w:rsidR="00B11579" w:rsidRDefault="00B11579" w:rsidP="00CE2A08">
      <w:pPr>
        <w:spacing w:line="240" w:lineRule="auto"/>
      </w:pPr>
      <w:r>
        <w:t xml:space="preserve">La réputation d'un </w:t>
      </w:r>
      <w:r w:rsidR="00F56A6E">
        <w:t>flot 32</w:t>
      </w:r>
      <w:r>
        <w:t xml:space="preserve"> n'est plus à faire, très bon marcheur, marin, sécurisant, confortable,</w:t>
      </w:r>
    </w:p>
    <w:p w:rsidR="00B11579" w:rsidRDefault="00C72FD8" w:rsidP="00CE2A08">
      <w:pPr>
        <w:spacing w:line="240" w:lineRule="auto"/>
      </w:pPr>
      <w:r>
        <w:t>Cela fait</w:t>
      </w:r>
      <w:r w:rsidR="00B11579">
        <w:t xml:space="preserve"> de lui un excellent choix.</w:t>
      </w:r>
    </w:p>
    <w:p w:rsidR="00C72FD8" w:rsidRDefault="00C72FD8" w:rsidP="00CE2A08">
      <w:pPr>
        <w:spacing w:line="240" w:lineRule="auto"/>
      </w:pPr>
      <w:r>
        <w:t>Une famille a vécu 6 ans autour du monde sur ce même type de voilier et a voyagée jusqu’en Patagonie. J’ai le livre de leur histoire à bord.</w:t>
      </w:r>
    </w:p>
    <w:p w:rsidR="00C72FD8" w:rsidRDefault="00B11579" w:rsidP="00CE2A08">
      <w:pPr>
        <w:spacing w:line="240" w:lineRule="auto"/>
      </w:pPr>
      <w:r>
        <w:t>La coque est en</w:t>
      </w:r>
      <w:r w:rsidR="00C72FD8">
        <w:t xml:space="preserve"> alu de 4mm, les fonds en 6mm, l’étrave réalisée avec un rond de 30 mm.</w:t>
      </w:r>
    </w:p>
    <w:p w:rsidR="00B11579" w:rsidRDefault="00CE2A08" w:rsidP="00B11579">
      <w:r>
        <w:t xml:space="preserve">Excellent marcheur </w:t>
      </w:r>
      <w:r>
        <w:sym w:font="Wingdings" w:char="F0F3"/>
      </w:r>
    </w:p>
    <w:p w:rsidR="00CE2A08" w:rsidRDefault="00CE2A08" w:rsidP="00CE2A08">
      <w:pPr>
        <w:pStyle w:val="Paragraphedeliste"/>
        <w:numPr>
          <w:ilvl w:val="0"/>
          <w:numId w:val="4"/>
        </w:numPr>
      </w:pPr>
      <w:r>
        <w:t xml:space="preserve">GV haute et génois 100% jusqu’à 20 </w:t>
      </w:r>
      <w:proofErr w:type="spellStart"/>
      <w:r>
        <w:t>kt</w:t>
      </w:r>
      <w:proofErr w:type="spellEnd"/>
      <w:r>
        <w:t xml:space="preserve"> en gérant l’angle</w:t>
      </w:r>
    </w:p>
    <w:p w:rsidR="00CE2A08" w:rsidRDefault="00CE2A08" w:rsidP="00CE2A08">
      <w:pPr>
        <w:pStyle w:val="Paragraphedeliste"/>
        <w:numPr>
          <w:ilvl w:val="0"/>
          <w:numId w:val="4"/>
        </w:numPr>
      </w:pPr>
      <w:r>
        <w:t xml:space="preserve">GV 1 ris et 3 tours dans génois ou plus jusqu’à 25 </w:t>
      </w:r>
      <w:proofErr w:type="spellStart"/>
      <w:r>
        <w:t>kt</w:t>
      </w:r>
      <w:proofErr w:type="spellEnd"/>
    </w:p>
    <w:p w:rsidR="00CE2A08" w:rsidRDefault="00CE2A08" w:rsidP="00CE2A08">
      <w:pPr>
        <w:pStyle w:val="Paragraphedeliste"/>
        <w:numPr>
          <w:ilvl w:val="0"/>
          <w:numId w:val="4"/>
        </w:numPr>
      </w:pPr>
      <w:r>
        <w:t xml:space="preserve">GV 2 ou 3 ris + Solent sur étais largable jusqu’à 30 </w:t>
      </w:r>
      <w:proofErr w:type="spellStart"/>
      <w:r>
        <w:t>kt</w:t>
      </w:r>
      <w:proofErr w:type="spellEnd"/>
    </w:p>
    <w:p w:rsidR="00B11579" w:rsidRDefault="00B11579" w:rsidP="00B11579">
      <w:r>
        <w:t xml:space="preserve"> DIVERS :</w:t>
      </w:r>
    </w:p>
    <w:p w:rsidR="00B11579" w:rsidRDefault="00B11579" w:rsidP="00B11579">
      <w:r>
        <w:t xml:space="preserve">-  Dernier carénage fait fin </w:t>
      </w:r>
      <w:r w:rsidR="00C72FD8">
        <w:t>avril 2013,  grattage + sous couche + 1 couche</w:t>
      </w:r>
      <w:r>
        <w:t xml:space="preserve"> semi-érodable</w:t>
      </w:r>
    </w:p>
    <w:p w:rsidR="00B11579" w:rsidRPr="00BA16BD" w:rsidRDefault="00CE2A08" w:rsidP="00CE2A08">
      <w:pPr>
        <w:spacing w:line="240" w:lineRule="auto"/>
        <w:rPr>
          <w:b/>
          <w:u w:val="single"/>
        </w:rPr>
      </w:pPr>
      <w:r w:rsidRPr="00BA16BD">
        <w:rPr>
          <w:b/>
          <w:u w:val="single"/>
        </w:rPr>
        <w:t>Pourquoi la vente :</w:t>
      </w:r>
    </w:p>
    <w:p w:rsidR="008C6D95" w:rsidRDefault="00CE2A08" w:rsidP="00CE2A08">
      <w:pPr>
        <w:spacing w:line="240" w:lineRule="auto"/>
      </w:pPr>
      <w:r>
        <w:t>Par</w:t>
      </w:r>
      <w:r w:rsidR="008C6D95">
        <w:t>ce que les enfants sont grands.</w:t>
      </w:r>
    </w:p>
    <w:p w:rsidR="00BA16BD" w:rsidRDefault="008C6D95" w:rsidP="00CE2A08">
      <w:pPr>
        <w:spacing w:line="240" w:lineRule="auto"/>
      </w:pPr>
      <w:r>
        <w:t>D</w:t>
      </w:r>
      <w:r w:rsidR="00BA16BD">
        <w:t>e plus je vis à bord depuis 3 ans car ma famille est à plus de 100 kms de mon lieu de travail donc l’intérieur et sain car chauffé et ventilé en permanence.</w:t>
      </w:r>
    </w:p>
    <w:p w:rsidR="00CE2A08" w:rsidRDefault="00BA16BD" w:rsidP="00CE2A08">
      <w:pPr>
        <w:spacing w:line="240" w:lineRule="auto"/>
      </w:pPr>
      <w:r>
        <w:t>C</w:t>
      </w:r>
      <w:r w:rsidR="00CE2A08">
        <w:t xml:space="preserve">’est un très bon voilier qui prend remarquablement la vague et se comporte à merveille dans 15 </w:t>
      </w:r>
      <w:proofErr w:type="spellStart"/>
      <w:r w:rsidR="00CE2A08">
        <w:t>kt</w:t>
      </w:r>
      <w:proofErr w:type="spellEnd"/>
      <w:r w:rsidR="00CE2A08">
        <w:t xml:space="preserve"> de vent.</w:t>
      </w:r>
    </w:p>
    <w:p w:rsidR="00CE2A08" w:rsidRDefault="00CE2A08" w:rsidP="00CE2A08">
      <w:pPr>
        <w:spacing w:line="240" w:lineRule="auto"/>
      </w:pPr>
    </w:p>
    <w:p w:rsidR="00B11579" w:rsidRDefault="00B11579" w:rsidP="00B11579">
      <w:r>
        <w:t xml:space="preserve">  </w:t>
      </w:r>
      <w:r w:rsidR="00BA16BD">
        <w:t>Visite sur RDV</w:t>
      </w:r>
    </w:p>
    <w:p w:rsidR="00B11579" w:rsidRDefault="00B11579" w:rsidP="00B11579">
      <w:r>
        <w:t xml:space="preserve">                                                                                                  </w:t>
      </w:r>
    </w:p>
    <w:p w:rsidR="00B11579" w:rsidRPr="00BA16BD" w:rsidRDefault="00B11579" w:rsidP="00B11579">
      <w:pPr>
        <w:rPr>
          <w:b/>
          <w:sz w:val="24"/>
        </w:rPr>
      </w:pPr>
      <w:r>
        <w:t xml:space="preserve">  PRIX DE VENTE : </w:t>
      </w:r>
      <w:r w:rsidR="00BA16BD">
        <w:rPr>
          <w:b/>
          <w:sz w:val="24"/>
        </w:rPr>
        <w:t xml:space="preserve">35 </w:t>
      </w:r>
      <w:r w:rsidRPr="00B11579">
        <w:rPr>
          <w:b/>
          <w:sz w:val="24"/>
        </w:rPr>
        <w:t xml:space="preserve">000 </w:t>
      </w:r>
      <w:r w:rsidR="00BA16BD">
        <w:rPr>
          <w:b/>
          <w:sz w:val="24"/>
        </w:rPr>
        <w:t xml:space="preserve">€ </w:t>
      </w:r>
      <w:r w:rsidRPr="00B11579">
        <w:rPr>
          <w:b/>
          <w:sz w:val="24"/>
        </w:rPr>
        <w:t xml:space="preserve"> </w:t>
      </w:r>
      <w:r w:rsidR="00BA16BD">
        <w:rPr>
          <w:b/>
          <w:sz w:val="24"/>
        </w:rPr>
        <w:t xml:space="preserve"> </w:t>
      </w:r>
      <w:r w:rsidR="00BA16BD" w:rsidRPr="00BA16BD">
        <w:rPr>
          <w:sz w:val="24"/>
        </w:rPr>
        <w:t>net non négociable</w:t>
      </w:r>
    </w:p>
    <w:p w:rsidR="00B11579" w:rsidRDefault="00B11579" w:rsidP="00B11579">
      <w:r>
        <w:t xml:space="preserve"> Contact :             </w:t>
      </w:r>
      <w:r w:rsidR="00C72FD8">
        <w:t>06 74 904 134</w:t>
      </w:r>
      <w:r>
        <w:t xml:space="preserve">        </w:t>
      </w:r>
    </w:p>
    <w:p w:rsidR="00BA16BD" w:rsidRDefault="00B11579" w:rsidP="00B11579">
      <w:r>
        <w:t xml:space="preserve"> Par mail : </w:t>
      </w:r>
      <w:hyperlink r:id="rId16" w:history="1">
        <w:r w:rsidR="00BA16BD" w:rsidRPr="00B33FE3">
          <w:rPr>
            <w:rStyle w:val="Lienhypertexte"/>
          </w:rPr>
          <w:t>pascal.dty@wanadoo.fr</w:t>
        </w:r>
      </w:hyperlink>
    </w:p>
    <w:sectPr w:rsidR="00BA16BD" w:rsidSect="00686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409"/>
    <w:multiLevelType w:val="multilevel"/>
    <w:tmpl w:val="F44C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131DA2"/>
    <w:multiLevelType w:val="hybridMultilevel"/>
    <w:tmpl w:val="31200E5C"/>
    <w:lvl w:ilvl="0" w:tplc="040C000F">
      <w:start w:val="1"/>
      <w:numFmt w:val="decimal"/>
      <w:lvlText w:val="%1."/>
      <w:lvlJc w:val="left"/>
      <w:pPr>
        <w:ind w:left="812" w:hanging="360"/>
      </w:pPr>
    </w:lvl>
    <w:lvl w:ilvl="1" w:tplc="040C0019" w:tentative="1">
      <w:start w:val="1"/>
      <w:numFmt w:val="lowerLetter"/>
      <w:lvlText w:val="%2."/>
      <w:lvlJc w:val="left"/>
      <w:pPr>
        <w:ind w:left="1532" w:hanging="360"/>
      </w:pPr>
    </w:lvl>
    <w:lvl w:ilvl="2" w:tplc="040C001B" w:tentative="1">
      <w:start w:val="1"/>
      <w:numFmt w:val="lowerRoman"/>
      <w:lvlText w:val="%3."/>
      <w:lvlJc w:val="right"/>
      <w:pPr>
        <w:ind w:left="2252" w:hanging="180"/>
      </w:pPr>
    </w:lvl>
    <w:lvl w:ilvl="3" w:tplc="040C000F" w:tentative="1">
      <w:start w:val="1"/>
      <w:numFmt w:val="decimal"/>
      <w:lvlText w:val="%4."/>
      <w:lvlJc w:val="left"/>
      <w:pPr>
        <w:ind w:left="2972" w:hanging="360"/>
      </w:pPr>
    </w:lvl>
    <w:lvl w:ilvl="4" w:tplc="040C0019" w:tentative="1">
      <w:start w:val="1"/>
      <w:numFmt w:val="lowerLetter"/>
      <w:lvlText w:val="%5."/>
      <w:lvlJc w:val="left"/>
      <w:pPr>
        <w:ind w:left="3692" w:hanging="360"/>
      </w:pPr>
    </w:lvl>
    <w:lvl w:ilvl="5" w:tplc="040C001B" w:tentative="1">
      <w:start w:val="1"/>
      <w:numFmt w:val="lowerRoman"/>
      <w:lvlText w:val="%6."/>
      <w:lvlJc w:val="right"/>
      <w:pPr>
        <w:ind w:left="4412" w:hanging="180"/>
      </w:pPr>
    </w:lvl>
    <w:lvl w:ilvl="6" w:tplc="040C000F" w:tentative="1">
      <w:start w:val="1"/>
      <w:numFmt w:val="decimal"/>
      <w:lvlText w:val="%7."/>
      <w:lvlJc w:val="left"/>
      <w:pPr>
        <w:ind w:left="5132" w:hanging="360"/>
      </w:pPr>
    </w:lvl>
    <w:lvl w:ilvl="7" w:tplc="040C0019" w:tentative="1">
      <w:start w:val="1"/>
      <w:numFmt w:val="lowerLetter"/>
      <w:lvlText w:val="%8."/>
      <w:lvlJc w:val="left"/>
      <w:pPr>
        <w:ind w:left="5852" w:hanging="360"/>
      </w:pPr>
    </w:lvl>
    <w:lvl w:ilvl="8" w:tplc="040C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2">
    <w:nsid w:val="5F7434D2"/>
    <w:multiLevelType w:val="hybridMultilevel"/>
    <w:tmpl w:val="E9DA13A0"/>
    <w:lvl w:ilvl="0" w:tplc="AEA2EEE8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6AA4BA5"/>
    <w:multiLevelType w:val="multilevel"/>
    <w:tmpl w:val="7D38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8F5304"/>
    <w:rsid w:val="000304CF"/>
    <w:rsid w:val="002B2A08"/>
    <w:rsid w:val="002D2754"/>
    <w:rsid w:val="003F0DA1"/>
    <w:rsid w:val="00420238"/>
    <w:rsid w:val="005D3EB1"/>
    <w:rsid w:val="00686309"/>
    <w:rsid w:val="006B3CA7"/>
    <w:rsid w:val="00775B06"/>
    <w:rsid w:val="008C6D95"/>
    <w:rsid w:val="008F0074"/>
    <w:rsid w:val="008F5304"/>
    <w:rsid w:val="009B56E3"/>
    <w:rsid w:val="00A96ECC"/>
    <w:rsid w:val="00B11579"/>
    <w:rsid w:val="00B32858"/>
    <w:rsid w:val="00B60FA9"/>
    <w:rsid w:val="00BA16BD"/>
    <w:rsid w:val="00C72FD8"/>
    <w:rsid w:val="00CC4C56"/>
    <w:rsid w:val="00CE2A08"/>
    <w:rsid w:val="00E77253"/>
    <w:rsid w:val="00F56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309"/>
  </w:style>
  <w:style w:type="paragraph" w:styleId="Titre2">
    <w:name w:val="heading 2"/>
    <w:basedOn w:val="Normal"/>
    <w:link w:val="Titre2Car"/>
    <w:uiPriority w:val="9"/>
    <w:qFormat/>
    <w:rsid w:val="00B115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1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579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1157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apple-converted-space">
    <w:name w:val="apple-converted-space"/>
    <w:basedOn w:val="Policepardfaut"/>
    <w:rsid w:val="00B11579"/>
  </w:style>
  <w:style w:type="character" w:styleId="Lienhypertexte">
    <w:name w:val="Hyperlink"/>
    <w:basedOn w:val="Policepardfaut"/>
    <w:uiPriority w:val="99"/>
    <w:unhideWhenUsed/>
    <w:rsid w:val="00BA16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B115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1157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1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579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1157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apple-converted-space">
    <w:name w:val="apple-converted-space"/>
    <w:basedOn w:val="Policepardfaut"/>
    <w:rsid w:val="00B115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842">
          <w:marLeft w:val="-240"/>
          <w:marRight w:val="-240"/>
          <w:marTop w:val="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924947191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4461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828865460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5783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047073944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1338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414013362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843586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162427508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3665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983465282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42615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164054345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2479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474298124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92198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493371027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42455">
          <w:marLeft w:val="-240"/>
          <w:marRight w:val="-240"/>
          <w:marTop w:val="300"/>
          <w:marBottom w:val="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2137217209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4552">
          <w:marLeft w:val="-240"/>
          <w:marRight w:val="-240"/>
          <w:marTop w:val="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895749803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2465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663515125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599678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587494213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4736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352027772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3229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206671776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070193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710490456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64994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2054839794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15783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761637496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15906">
          <w:marLeft w:val="-240"/>
          <w:marRight w:val="-240"/>
          <w:marTop w:val="300"/>
          <w:marBottom w:val="30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443841888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0547">
          <w:marLeft w:val="-240"/>
          <w:marRight w:val="-240"/>
          <w:marTop w:val="300"/>
          <w:marBottom w:val="0"/>
          <w:divBdr>
            <w:top w:val="single" w:sz="6" w:space="0" w:color="EEEEEE"/>
            <w:left w:val="single" w:sz="6" w:space="11" w:color="EEEEEE"/>
            <w:bottom w:val="single" w:sz="6" w:space="11" w:color="EEEEEE"/>
            <w:right w:val="single" w:sz="6" w:space="11" w:color="EEEEEE"/>
          </w:divBdr>
          <w:divsChild>
            <w:div w:id="1851291688">
              <w:marLeft w:val="-225"/>
              <w:marRight w:val="-225"/>
              <w:marTop w:val="0"/>
              <w:marBottom w:val="0"/>
              <w:divBdr>
                <w:top w:val="single" w:sz="6" w:space="5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ail-magicswan.com/interiorimages/SDB-WC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ascal.dty@wanadoo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ail-magicswan.com/interiorimages/Cabine-Avant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1040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dty</dc:creator>
  <cp:lastModifiedBy>dty</cp:lastModifiedBy>
  <cp:revision>10</cp:revision>
  <dcterms:created xsi:type="dcterms:W3CDTF">2013-08-06T16:45:00Z</dcterms:created>
  <dcterms:modified xsi:type="dcterms:W3CDTF">2013-10-02T17:11:00Z</dcterms:modified>
</cp:coreProperties>
</file>